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1265" w:tblpY="495"/>
        <w:tblW w:w="14572" w:type="dxa"/>
        <w:tblLook w:val="04A0" w:firstRow="1" w:lastRow="0" w:firstColumn="1" w:lastColumn="0" w:noHBand="0" w:noVBand="1"/>
      </w:tblPr>
      <w:tblGrid>
        <w:gridCol w:w="1608"/>
        <w:gridCol w:w="486"/>
        <w:gridCol w:w="810"/>
        <w:gridCol w:w="1681"/>
        <w:gridCol w:w="567"/>
        <w:gridCol w:w="1863"/>
        <w:gridCol w:w="1196"/>
        <w:gridCol w:w="1470"/>
        <w:gridCol w:w="1832"/>
        <w:gridCol w:w="598"/>
        <w:gridCol w:w="2453"/>
        <w:gridCol w:w="8"/>
      </w:tblGrid>
      <w:tr w:rsidR="00426936" w:rsidTr="00FE0083">
        <w:trPr>
          <w:trHeight w:val="530"/>
        </w:trPr>
        <w:tc>
          <w:tcPr>
            <w:tcW w:w="1608" w:type="dxa"/>
          </w:tcPr>
          <w:p w:rsidR="00D27426" w:rsidRDefault="00D27426" w:rsidP="0047728E">
            <w:r>
              <w:t>M. Angileri</w:t>
            </w:r>
            <w:r w:rsidR="0069094A">
              <w:t xml:space="preserve">  </w:t>
            </w:r>
            <w:r w:rsidR="0069094A">
              <w:sym w:font="Symbol" w:char="F0A7"/>
            </w:r>
          </w:p>
          <w:p w:rsidR="00D27426" w:rsidRDefault="00A3454A" w:rsidP="0047728E">
            <w:r>
              <w:t>3-5</w:t>
            </w:r>
            <w:r w:rsidR="00896F92">
              <w:t>-18</w:t>
            </w:r>
          </w:p>
        </w:tc>
        <w:tc>
          <w:tcPr>
            <w:tcW w:w="1296" w:type="dxa"/>
            <w:gridSpan w:val="2"/>
          </w:tcPr>
          <w:p w:rsidR="00426936" w:rsidRDefault="00426936" w:rsidP="0047728E">
            <w:pPr>
              <w:spacing w:line="225" w:lineRule="atLeast"/>
              <w:rPr>
                <w:rFonts w:ascii="Helvetica" w:hAnsi="Helvetica" w:cs="Helvetica"/>
                <w:b/>
                <w:bCs/>
                <w:color w:val="333333"/>
                <w:sz w:val="20"/>
                <w:szCs w:val="20"/>
              </w:rPr>
            </w:pPr>
            <w:r>
              <w:rPr>
                <w:rFonts w:ascii="Helvetica" w:hAnsi="Helvetica" w:cs="Helvetica"/>
                <w:b/>
                <w:bCs/>
                <w:color w:val="333333"/>
                <w:sz w:val="20"/>
                <w:szCs w:val="20"/>
              </w:rPr>
              <w:t>6</w:t>
            </w:r>
            <w:r w:rsidRPr="00CE0B72">
              <w:rPr>
                <w:rFonts w:ascii="Helvetica" w:hAnsi="Helvetica" w:cs="Helvetica"/>
                <w:b/>
                <w:bCs/>
                <w:color w:val="333333"/>
                <w:sz w:val="20"/>
                <w:szCs w:val="20"/>
                <w:vertAlign w:val="superscript"/>
              </w:rPr>
              <w:t>th</w:t>
            </w:r>
            <w:r>
              <w:rPr>
                <w:rFonts w:ascii="Helvetica" w:hAnsi="Helvetica" w:cs="Helvetica"/>
                <w:b/>
                <w:bCs/>
                <w:color w:val="333333"/>
                <w:sz w:val="20"/>
                <w:szCs w:val="20"/>
              </w:rPr>
              <w:t xml:space="preserve"> grade science</w:t>
            </w:r>
          </w:p>
        </w:tc>
        <w:tc>
          <w:tcPr>
            <w:tcW w:w="11668" w:type="dxa"/>
            <w:gridSpan w:val="9"/>
          </w:tcPr>
          <w:p w:rsidR="00426936" w:rsidRDefault="00D27426" w:rsidP="0047728E">
            <w:pPr>
              <w:spacing w:line="225" w:lineRule="atLeast"/>
              <w:rPr>
                <w:rStyle w:val="popup"/>
                <w:rFonts w:ascii="Helvetica" w:hAnsi="Helvetica" w:cs="Helvetica"/>
                <w:b/>
                <w:bCs/>
                <w:color w:val="333333"/>
                <w:sz w:val="20"/>
                <w:szCs w:val="20"/>
              </w:rPr>
            </w:pPr>
            <w:r>
              <w:rPr>
                <w:rStyle w:val="popup"/>
                <w:rFonts w:ascii="Helvetica" w:hAnsi="Helvetica" w:cs="Helvetica"/>
                <w:b/>
                <w:bCs/>
                <w:color w:val="333333"/>
                <w:sz w:val="20"/>
                <w:szCs w:val="20"/>
              </w:rPr>
              <w:t xml:space="preserve">  </w:t>
            </w:r>
            <w:r w:rsidR="00426936">
              <w:rPr>
                <w:rStyle w:val="popup"/>
                <w:rFonts w:ascii="Helvetica" w:hAnsi="Helvetica" w:cs="Helvetica"/>
                <w:b/>
                <w:bCs/>
                <w:color w:val="333333"/>
                <w:sz w:val="20"/>
                <w:szCs w:val="20"/>
              </w:rPr>
              <w:t>Lesson Plans</w:t>
            </w:r>
            <w:r>
              <w:rPr>
                <w:rStyle w:val="popup"/>
                <w:rFonts w:ascii="Helvetica" w:hAnsi="Helvetica" w:cs="Helvetica"/>
                <w:b/>
                <w:bCs/>
                <w:color w:val="333333"/>
                <w:sz w:val="20"/>
                <w:szCs w:val="20"/>
              </w:rPr>
              <w:t>:</w:t>
            </w:r>
            <w:r w:rsidR="00426936">
              <w:rPr>
                <w:rStyle w:val="popup"/>
                <w:rFonts w:ascii="Helvetica" w:hAnsi="Helvetica" w:cs="Helvetica"/>
                <w:b/>
                <w:bCs/>
                <w:color w:val="333333"/>
                <w:sz w:val="20"/>
                <w:szCs w:val="20"/>
              </w:rPr>
              <w:t xml:space="preserve"> </w:t>
            </w:r>
            <w:r w:rsidR="00A3454A">
              <w:rPr>
                <w:rStyle w:val="popup"/>
                <w:rFonts w:ascii="Helvetica" w:hAnsi="Helvetica" w:cs="Helvetica"/>
                <w:b/>
                <w:bCs/>
                <w:color w:val="333333"/>
                <w:sz w:val="20"/>
                <w:szCs w:val="20"/>
              </w:rPr>
              <w:t>Rocks Camp Week</w:t>
            </w:r>
          </w:p>
        </w:tc>
      </w:tr>
      <w:tr w:rsidR="00426936" w:rsidTr="00FE0083">
        <w:trPr>
          <w:trHeight w:val="3572"/>
        </w:trPr>
        <w:tc>
          <w:tcPr>
            <w:tcW w:w="1608" w:type="dxa"/>
          </w:tcPr>
          <w:p w:rsidR="00426936" w:rsidRDefault="000816C2" w:rsidP="0047728E">
            <w:r>
              <w:t>NGSS Standard</w:t>
            </w:r>
          </w:p>
        </w:tc>
        <w:tc>
          <w:tcPr>
            <w:tcW w:w="1296" w:type="dxa"/>
            <w:gridSpan w:val="2"/>
          </w:tcPr>
          <w:p w:rsidR="00896F92" w:rsidRDefault="006B4168" w:rsidP="00E46737">
            <w:pPr>
              <w:spacing w:line="225" w:lineRule="atLeast"/>
              <w:rPr>
                <w:rFonts w:ascii="Helvetica" w:eastAsia="Times New Roman" w:hAnsi="Helvetica" w:cs="Helvetica"/>
                <w:b/>
                <w:bCs/>
                <w:color w:val="000000"/>
                <w:sz w:val="24"/>
                <w:szCs w:val="24"/>
                <w:u w:val="single"/>
              </w:rPr>
            </w:pPr>
            <w:r>
              <w:rPr>
                <w:rFonts w:ascii="Helvetica" w:eastAsia="Times New Roman" w:hAnsi="Helvetica" w:cs="Helvetica"/>
                <w:b/>
                <w:bCs/>
                <w:color w:val="333333"/>
                <w:sz w:val="20"/>
                <w:szCs w:val="20"/>
              </w:rPr>
              <w:t>MS-</w:t>
            </w:r>
            <w:r w:rsidR="00373FB0">
              <w:rPr>
                <w:rFonts w:ascii="Helvetica" w:eastAsia="Times New Roman" w:hAnsi="Helvetica" w:cs="Helvetica"/>
                <w:b/>
                <w:bCs/>
                <w:color w:val="333333"/>
                <w:sz w:val="20"/>
                <w:szCs w:val="20"/>
              </w:rPr>
              <w:t>ESS2-2</w:t>
            </w:r>
            <w:r w:rsidR="00ED0F98" w:rsidRPr="0069094A">
              <w:rPr>
                <w:rFonts w:ascii="Helvetica" w:eastAsia="Times New Roman" w:hAnsi="Helvetica" w:cs="Helvetica"/>
                <w:b/>
                <w:bCs/>
                <w:color w:val="000000"/>
                <w:sz w:val="24"/>
                <w:szCs w:val="24"/>
                <w:u w:val="single"/>
              </w:rPr>
              <w:t xml:space="preserve"> </w:t>
            </w:r>
          </w:p>
          <w:p w:rsidR="00896F92" w:rsidRDefault="00896F92" w:rsidP="00E46737">
            <w:pPr>
              <w:spacing w:line="225" w:lineRule="atLeast"/>
              <w:rPr>
                <w:rFonts w:ascii="Helvetica" w:eastAsia="Times New Roman" w:hAnsi="Helvetica" w:cs="Helvetica"/>
                <w:b/>
                <w:bCs/>
                <w:color w:val="000000"/>
                <w:sz w:val="24"/>
                <w:szCs w:val="24"/>
                <w:u w:val="single"/>
              </w:rPr>
            </w:pPr>
          </w:p>
          <w:p w:rsidR="00896F92" w:rsidRDefault="00896F92" w:rsidP="00E46737">
            <w:pPr>
              <w:spacing w:line="225" w:lineRule="atLeast"/>
              <w:rPr>
                <w:rFonts w:ascii="Helvetica" w:hAnsi="Helvetica" w:cs="Helvetica"/>
                <w:b/>
                <w:sz w:val="20"/>
                <w:szCs w:val="20"/>
                <w:u w:val="single"/>
              </w:rPr>
            </w:pPr>
          </w:p>
          <w:p w:rsidR="00515BDE" w:rsidRDefault="0069094A" w:rsidP="00E46737">
            <w:pPr>
              <w:spacing w:line="225" w:lineRule="atLeast"/>
              <w:rPr>
                <w:rFonts w:ascii="Helvetica" w:hAnsi="Helvetica" w:cs="Helvetica"/>
                <w:b/>
                <w:sz w:val="20"/>
                <w:szCs w:val="20"/>
                <w:u w:val="single"/>
              </w:rPr>
            </w:pPr>
            <w:r>
              <w:rPr>
                <w:rFonts w:ascii="Helvetica" w:hAnsi="Helvetica" w:cs="Helvetica"/>
                <w:b/>
                <w:sz w:val="20"/>
                <w:szCs w:val="20"/>
                <w:u w:val="single"/>
              </w:rPr>
              <w:t>DCI</w:t>
            </w:r>
          </w:p>
          <w:p w:rsidR="000C0603" w:rsidRDefault="000C0603" w:rsidP="00E46737">
            <w:pPr>
              <w:spacing w:line="225" w:lineRule="atLeast"/>
              <w:rPr>
                <w:rFonts w:ascii="Helvetica" w:hAnsi="Helvetica" w:cs="Helvetica"/>
                <w:b/>
                <w:sz w:val="20"/>
                <w:szCs w:val="20"/>
                <w:u w:val="single"/>
              </w:rPr>
            </w:pPr>
          </w:p>
          <w:p w:rsidR="0069094A" w:rsidRPr="00661551" w:rsidRDefault="0069094A" w:rsidP="00ED0F98">
            <w:pPr>
              <w:tabs>
                <w:tab w:val="left" w:pos="945"/>
              </w:tabs>
              <w:rPr>
                <w:rFonts w:ascii="Helvetica" w:hAnsi="Helvetica" w:cs="Helvetica"/>
                <w:b/>
                <w:sz w:val="20"/>
                <w:szCs w:val="20"/>
                <w:u w:val="single"/>
              </w:rPr>
            </w:pPr>
          </w:p>
          <w:p w:rsidR="00896F92" w:rsidRDefault="00896F92" w:rsidP="00ED0F98">
            <w:pPr>
              <w:tabs>
                <w:tab w:val="left" w:pos="945"/>
              </w:tabs>
              <w:rPr>
                <w:rFonts w:ascii="Helvetica" w:hAnsi="Helvetica" w:cs="Helvetica"/>
                <w:sz w:val="20"/>
                <w:szCs w:val="20"/>
              </w:rPr>
            </w:pPr>
          </w:p>
          <w:p w:rsidR="000C0603" w:rsidRDefault="000C0603" w:rsidP="00ED0F98">
            <w:pPr>
              <w:tabs>
                <w:tab w:val="left" w:pos="945"/>
              </w:tabs>
              <w:rPr>
                <w:rFonts w:ascii="Helvetica" w:hAnsi="Helvetica" w:cs="Helvetica"/>
                <w:sz w:val="20"/>
                <w:szCs w:val="20"/>
              </w:rPr>
            </w:pPr>
          </w:p>
          <w:p w:rsidR="000C0603" w:rsidRDefault="000C0603" w:rsidP="00ED0F98">
            <w:pPr>
              <w:tabs>
                <w:tab w:val="left" w:pos="945"/>
              </w:tabs>
              <w:rPr>
                <w:rFonts w:ascii="Helvetica" w:hAnsi="Helvetica" w:cs="Helvetica"/>
                <w:sz w:val="20"/>
                <w:szCs w:val="20"/>
              </w:rPr>
            </w:pPr>
          </w:p>
          <w:p w:rsidR="00515BDE" w:rsidRDefault="00515BDE" w:rsidP="00ED0F98">
            <w:pPr>
              <w:tabs>
                <w:tab w:val="left" w:pos="945"/>
              </w:tabs>
              <w:rPr>
                <w:rFonts w:ascii="Helvetica" w:hAnsi="Helvetica" w:cs="Helvetica"/>
                <w:sz w:val="20"/>
                <w:szCs w:val="20"/>
              </w:rPr>
            </w:pPr>
            <w:r>
              <w:rPr>
                <w:rFonts w:ascii="Helvetica" w:hAnsi="Helvetica" w:cs="Helvetica"/>
                <w:sz w:val="20"/>
                <w:szCs w:val="20"/>
              </w:rPr>
              <w:t>S &amp; E</w:t>
            </w:r>
            <w:r w:rsidR="000C0603">
              <w:rPr>
                <w:rFonts w:ascii="Helvetica" w:hAnsi="Helvetica" w:cs="Helvetica"/>
                <w:sz w:val="20"/>
                <w:szCs w:val="20"/>
              </w:rPr>
              <w:t xml:space="preserve"> practices</w:t>
            </w:r>
          </w:p>
          <w:p w:rsidR="00515BDE" w:rsidRDefault="00515BDE" w:rsidP="00ED0F98">
            <w:pPr>
              <w:tabs>
                <w:tab w:val="left" w:pos="945"/>
              </w:tabs>
              <w:rPr>
                <w:rFonts w:ascii="Helvetica" w:hAnsi="Helvetica" w:cs="Helvetica"/>
                <w:sz w:val="20"/>
                <w:szCs w:val="20"/>
              </w:rPr>
            </w:pPr>
          </w:p>
          <w:p w:rsidR="000C0603" w:rsidRDefault="000C0603" w:rsidP="00ED0F98">
            <w:pPr>
              <w:tabs>
                <w:tab w:val="left" w:pos="945"/>
              </w:tabs>
              <w:rPr>
                <w:rFonts w:ascii="Helvetica" w:hAnsi="Helvetica" w:cs="Helvetica"/>
                <w:sz w:val="20"/>
                <w:szCs w:val="20"/>
              </w:rPr>
            </w:pPr>
          </w:p>
          <w:p w:rsidR="00515BDE" w:rsidRPr="00ED0F98" w:rsidRDefault="00515BDE" w:rsidP="00ED0F98">
            <w:pPr>
              <w:tabs>
                <w:tab w:val="left" w:pos="945"/>
              </w:tabs>
              <w:rPr>
                <w:rFonts w:ascii="Helvetica" w:hAnsi="Helvetica" w:cs="Helvetica"/>
                <w:sz w:val="20"/>
                <w:szCs w:val="20"/>
              </w:rPr>
            </w:pPr>
            <w:r>
              <w:rPr>
                <w:rFonts w:ascii="Helvetica" w:hAnsi="Helvetica" w:cs="Helvetica"/>
                <w:sz w:val="20"/>
                <w:szCs w:val="20"/>
              </w:rPr>
              <w:t>CCC</w:t>
            </w:r>
          </w:p>
        </w:tc>
        <w:tc>
          <w:tcPr>
            <w:tcW w:w="11668" w:type="dxa"/>
            <w:gridSpan w:val="9"/>
          </w:tcPr>
          <w:p w:rsidR="00373FB0" w:rsidRDefault="00373FB0" w:rsidP="00373FB0">
            <w:pPr>
              <w:shd w:val="clear" w:color="auto" w:fill="FFFFFF"/>
              <w:spacing w:before="100" w:beforeAutospacing="1" w:after="100" w:afterAutospacing="1"/>
              <w:textAlignment w:val="top"/>
              <w:rPr>
                <w:rFonts w:ascii="Arial" w:hAnsi="Arial" w:cs="Arial"/>
              </w:rPr>
            </w:pPr>
            <w:r>
              <w:rPr>
                <w:rFonts w:ascii="Arial" w:hAnsi="Arial" w:cs="Arial"/>
              </w:rPr>
              <w:t>The student is expected to construct an explanation based on evidence for how geoscience processes have changed Earth’s surface at varying time and spatial scales.</w:t>
            </w:r>
          </w:p>
          <w:p w:rsidR="00ED0F98" w:rsidRDefault="00A46E53" w:rsidP="00373FB0">
            <w:pPr>
              <w:shd w:val="clear" w:color="auto" w:fill="FFFFFF"/>
              <w:textAlignment w:val="top"/>
              <w:rPr>
                <w:sz w:val="20"/>
                <w:szCs w:val="20"/>
              </w:rPr>
            </w:pPr>
            <w:r>
              <w:t>The plane</w:t>
            </w:r>
            <w:r w:rsidR="00FA23DA">
              <w:t>t’s systems interact over scales that range from microscopic to global in size, and they operate over fractions of a second to billions of years. These interactions have shaped Earth’s history and will determine its future. Water’s movements—both on the land and underground—cause weathering and erosion, which change the land’s surface features and create underground formations.</w:t>
            </w:r>
          </w:p>
          <w:p w:rsidR="00FA23DA" w:rsidRDefault="00FA23DA" w:rsidP="00373FB0">
            <w:pPr>
              <w:shd w:val="clear" w:color="auto" w:fill="FFFFFF"/>
              <w:textAlignment w:val="top"/>
              <w:rPr>
                <w:sz w:val="20"/>
                <w:szCs w:val="20"/>
              </w:rPr>
            </w:pPr>
          </w:p>
          <w:p w:rsidR="00FA23DA" w:rsidRDefault="00FA23DA" w:rsidP="00373FB0">
            <w:pPr>
              <w:shd w:val="clear" w:color="auto" w:fill="FFFFFF"/>
              <w:textAlignment w:val="top"/>
              <w:rPr>
                <w:sz w:val="20"/>
                <w:szCs w:val="20"/>
              </w:rPr>
            </w:pPr>
            <w:r>
              <w:t>Construct a scientific explanation based on valid and reliable evidence obtained from sources (including the students’ own experiments) and the assumption that theories and laws that describe nature operate today as they did in the past and will continue to do so in the future. (MS-ESS2-2)</w:t>
            </w:r>
          </w:p>
          <w:p w:rsidR="00FA23DA" w:rsidRPr="00896F92" w:rsidRDefault="00FA23DA" w:rsidP="00373FB0">
            <w:pPr>
              <w:shd w:val="clear" w:color="auto" w:fill="FFFFFF"/>
              <w:textAlignment w:val="top"/>
              <w:rPr>
                <w:sz w:val="20"/>
                <w:szCs w:val="20"/>
              </w:rPr>
            </w:pPr>
            <w:r w:rsidRPr="00FA23DA">
              <w:rPr>
                <w:b/>
              </w:rPr>
              <w:t>Scale Proportion and Quantity</w:t>
            </w:r>
            <w:r>
              <w:t xml:space="preserve"> </w:t>
            </w:r>
            <w:r>
              <w:sym w:font="Symbol" w:char="F0A7"/>
            </w:r>
            <w:r>
              <w:t xml:space="preserve"> Time, space, and energy phenomena can be observed at various scales using models to study systems that are too large or too small. (MS-ESS2- 2)</w:t>
            </w:r>
          </w:p>
        </w:tc>
      </w:tr>
      <w:tr w:rsidR="006730D6" w:rsidTr="00FE0083">
        <w:tc>
          <w:tcPr>
            <w:tcW w:w="2094" w:type="dxa"/>
            <w:gridSpan w:val="2"/>
          </w:tcPr>
          <w:p w:rsidR="006730D6" w:rsidRDefault="006730D6" w:rsidP="0047728E">
            <w:r>
              <w:t>Vocabulary:</w:t>
            </w:r>
          </w:p>
        </w:tc>
        <w:tc>
          <w:tcPr>
            <w:tcW w:w="3058" w:type="dxa"/>
            <w:gridSpan w:val="3"/>
          </w:tcPr>
          <w:p w:rsidR="006730D6" w:rsidRPr="00252E72" w:rsidRDefault="006730D6" w:rsidP="0047728E">
            <w:pPr>
              <w:rPr>
                <w:rFonts w:ascii="Arial Narrow" w:hAnsi="Arial Narrow"/>
                <w:b/>
              </w:rPr>
            </w:pPr>
            <w:r>
              <w:rPr>
                <w:rFonts w:ascii="Arial Narrow" w:hAnsi="Arial Narrow"/>
                <w:b/>
              </w:rPr>
              <w:t>Rock Forming Mi</w:t>
            </w:r>
            <w:r w:rsidRPr="00252E72">
              <w:rPr>
                <w:rFonts w:ascii="Arial Narrow" w:hAnsi="Arial Narrow"/>
                <w:b/>
              </w:rPr>
              <w:t>neral</w:t>
            </w:r>
          </w:p>
          <w:p w:rsidR="006730D6" w:rsidRDefault="006730D6" w:rsidP="0047728E">
            <w:pPr>
              <w:rPr>
                <w:rFonts w:ascii="Arial Narrow" w:hAnsi="Arial Narrow"/>
                <w:b/>
              </w:rPr>
            </w:pPr>
            <w:r w:rsidRPr="00252E72">
              <w:rPr>
                <w:rFonts w:ascii="Arial Narrow" w:hAnsi="Arial Narrow"/>
                <w:b/>
              </w:rPr>
              <w:t>Granite</w:t>
            </w:r>
          </w:p>
          <w:p w:rsidR="006730D6" w:rsidRDefault="006730D6" w:rsidP="0047728E">
            <w:pPr>
              <w:rPr>
                <w:rFonts w:ascii="Arial Narrow" w:hAnsi="Arial Narrow"/>
                <w:b/>
              </w:rPr>
            </w:pPr>
            <w:r>
              <w:rPr>
                <w:rFonts w:ascii="Arial Narrow" w:hAnsi="Arial Narrow"/>
                <w:b/>
              </w:rPr>
              <w:t>Basalt</w:t>
            </w:r>
          </w:p>
          <w:p w:rsidR="006730D6" w:rsidRDefault="006730D6" w:rsidP="0047728E">
            <w:pPr>
              <w:rPr>
                <w:rFonts w:ascii="Arial Narrow" w:hAnsi="Arial Narrow"/>
                <w:b/>
              </w:rPr>
            </w:pPr>
            <w:r>
              <w:rPr>
                <w:rFonts w:ascii="Arial Narrow" w:hAnsi="Arial Narrow"/>
                <w:b/>
              </w:rPr>
              <w:t>Grains</w:t>
            </w:r>
          </w:p>
          <w:p w:rsidR="006730D6" w:rsidRDefault="006730D6" w:rsidP="0047728E">
            <w:pPr>
              <w:rPr>
                <w:rFonts w:ascii="Arial Narrow" w:hAnsi="Arial Narrow"/>
                <w:b/>
              </w:rPr>
            </w:pPr>
            <w:r>
              <w:rPr>
                <w:rFonts w:ascii="Arial Narrow" w:hAnsi="Arial Narrow"/>
                <w:b/>
              </w:rPr>
              <w:t>Texture</w:t>
            </w:r>
          </w:p>
        </w:tc>
        <w:tc>
          <w:tcPr>
            <w:tcW w:w="3059" w:type="dxa"/>
            <w:gridSpan w:val="2"/>
          </w:tcPr>
          <w:p w:rsidR="006730D6" w:rsidRDefault="006730D6" w:rsidP="0047728E">
            <w:pPr>
              <w:rPr>
                <w:rFonts w:ascii="Arial Narrow" w:hAnsi="Arial Narrow"/>
                <w:b/>
              </w:rPr>
            </w:pPr>
            <w:r>
              <w:rPr>
                <w:rFonts w:ascii="Arial Narrow" w:hAnsi="Arial Narrow"/>
                <w:b/>
              </w:rPr>
              <w:t>Igneous Rock</w:t>
            </w:r>
          </w:p>
          <w:p w:rsidR="006730D6" w:rsidRDefault="006730D6" w:rsidP="0047728E">
            <w:pPr>
              <w:rPr>
                <w:rFonts w:ascii="Arial Narrow" w:hAnsi="Arial Narrow"/>
                <w:b/>
              </w:rPr>
            </w:pPr>
            <w:r>
              <w:rPr>
                <w:rFonts w:ascii="Arial Narrow" w:hAnsi="Arial Narrow"/>
                <w:b/>
              </w:rPr>
              <w:t>Extrusive</w:t>
            </w:r>
          </w:p>
          <w:p w:rsidR="006730D6" w:rsidRDefault="006730D6" w:rsidP="0047728E">
            <w:pPr>
              <w:rPr>
                <w:rFonts w:ascii="Arial Narrow" w:hAnsi="Arial Narrow"/>
                <w:b/>
              </w:rPr>
            </w:pPr>
            <w:r>
              <w:rPr>
                <w:rFonts w:ascii="Arial Narrow" w:hAnsi="Arial Narrow"/>
                <w:b/>
              </w:rPr>
              <w:t>Intrusive</w:t>
            </w:r>
          </w:p>
          <w:p w:rsidR="006730D6" w:rsidRDefault="006730D6" w:rsidP="0047728E">
            <w:pPr>
              <w:rPr>
                <w:rFonts w:ascii="Arial Narrow" w:hAnsi="Arial Narrow"/>
                <w:b/>
              </w:rPr>
            </w:pPr>
            <w:r>
              <w:rPr>
                <w:rFonts w:ascii="Arial Narrow" w:hAnsi="Arial Narrow"/>
                <w:b/>
              </w:rPr>
              <w:t>Sedimentary Rock</w:t>
            </w:r>
          </w:p>
          <w:p w:rsidR="006730D6" w:rsidRDefault="006730D6" w:rsidP="0047728E">
            <w:pPr>
              <w:rPr>
                <w:rFonts w:ascii="Arial Narrow" w:hAnsi="Arial Narrow"/>
                <w:b/>
              </w:rPr>
            </w:pPr>
            <w:r>
              <w:rPr>
                <w:rFonts w:ascii="Arial Narrow" w:hAnsi="Arial Narrow"/>
                <w:b/>
              </w:rPr>
              <w:t>Sediment</w:t>
            </w:r>
          </w:p>
        </w:tc>
        <w:tc>
          <w:tcPr>
            <w:tcW w:w="3302" w:type="dxa"/>
            <w:gridSpan w:val="2"/>
          </w:tcPr>
          <w:p w:rsidR="006730D6" w:rsidRDefault="006730D6" w:rsidP="0047728E">
            <w:pPr>
              <w:rPr>
                <w:rFonts w:ascii="Arial Narrow" w:hAnsi="Arial Narrow"/>
                <w:b/>
              </w:rPr>
            </w:pPr>
            <w:r>
              <w:rPr>
                <w:rFonts w:ascii="Arial Narrow" w:hAnsi="Arial Narrow"/>
                <w:b/>
              </w:rPr>
              <w:t>Erosion</w:t>
            </w:r>
          </w:p>
          <w:p w:rsidR="006730D6" w:rsidRDefault="006730D6" w:rsidP="0047728E">
            <w:pPr>
              <w:rPr>
                <w:rFonts w:ascii="Arial Narrow" w:hAnsi="Arial Narrow"/>
                <w:b/>
              </w:rPr>
            </w:pPr>
            <w:r>
              <w:rPr>
                <w:rFonts w:ascii="Arial Narrow" w:hAnsi="Arial Narrow"/>
                <w:b/>
              </w:rPr>
              <w:t>Deposition</w:t>
            </w:r>
          </w:p>
          <w:p w:rsidR="006730D6" w:rsidRDefault="006730D6" w:rsidP="0047728E">
            <w:pPr>
              <w:rPr>
                <w:rFonts w:ascii="Arial Narrow" w:hAnsi="Arial Narrow"/>
                <w:b/>
              </w:rPr>
            </w:pPr>
            <w:r>
              <w:rPr>
                <w:rFonts w:ascii="Arial Narrow" w:hAnsi="Arial Narrow"/>
                <w:b/>
              </w:rPr>
              <w:t>Compaction</w:t>
            </w:r>
          </w:p>
          <w:p w:rsidR="006730D6" w:rsidRDefault="006730D6" w:rsidP="0047728E">
            <w:pPr>
              <w:rPr>
                <w:rFonts w:ascii="Arial Narrow" w:hAnsi="Arial Narrow"/>
                <w:b/>
              </w:rPr>
            </w:pPr>
            <w:r>
              <w:rPr>
                <w:rFonts w:ascii="Arial Narrow" w:hAnsi="Arial Narrow"/>
                <w:b/>
              </w:rPr>
              <w:t>Cementation</w:t>
            </w:r>
          </w:p>
          <w:p w:rsidR="006730D6" w:rsidRDefault="006730D6" w:rsidP="0047728E">
            <w:pPr>
              <w:rPr>
                <w:rFonts w:ascii="Arial Narrow" w:hAnsi="Arial Narrow"/>
                <w:b/>
              </w:rPr>
            </w:pPr>
            <w:r>
              <w:rPr>
                <w:rFonts w:ascii="Arial Narrow" w:hAnsi="Arial Narrow"/>
                <w:b/>
              </w:rPr>
              <w:t>Clastic Rock</w:t>
            </w:r>
          </w:p>
        </w:tc>
        <w:tc>
          <w:tcPr>
            <w:tcW w:w="3059" w:type="dxa"/>
            <w:gridSpan w:val="3"/>
          </w:tcPr>
          <w:p w:rsidR="006730D6" w:rsidRDefault="006730D6" w:rsidP="0047728E">
            <w:pPr>
              <w:rPr>
                <w:rFonts w:ascii="Arial Narrow" w:hAnsi="Arial Narrow"/>
                <w:b/>
              </w:rPr>
            </w:pPr>
            <w:r>
              <w:rPr>
                <w:rFonts w:ascii="Arial Narrow" w:hAnsi="Arial Narrow"/>
                <w:b/>
              </w:rPr>
              <w:t>Organic Rock</w:t>
            </w:r>
          </w:p>
          <w:p w:rsidR="006730D6" w:rsidRDefault="006730D6" w:rsidP="0047728E">
            <w:pPr>
              <w:rPr>
                <w:rFonts w:ascii="Arial Narrow" w:hAnsi="Arial Narrow"/>
                <w:b/>
              </w:rPr>
            </w:pPr>
            <w:r>
              <w:rPr>
                <w:rFonts w:ascii="Arial Narrow" w:hAnsi="Arial Narrow"/>
                <w:b/>
              </w:rPr>
              <w:t>Chemical Rock</w:t>
            </w:r>
          </w:p>
          <w:p w:rsidR="006730D6" w:rsidRDefault="006730D6" w:rsidP="0047728E">
            <w:pPr>
              <w:rPr>
                <w:rFonts w:ascii="Arial Narrow" w:hAnsi="Arial Narrow"/>
                <w:b/>
              </w:rPr>
            </w:pPr>
            <w:r>
              <w:rPr>
                <w:rFonts w:ascii="Arial Narrow" w:hAnsi="Arial Narrow"/>
                <w:b/>
              </w:rPr>
              <w:t>Metamorphic Rock</w:t>
            </w:r>
          </w:p>
          <w:p w:rsidR="006730D6" w:rsidRPr="00252E72" w:rsidRDefault="006730D6" w:rsidP="0047728E">
            <w:pPr>
              <w:rPr>
                <w:rFonts w:ascii="Arial Narrow" w:hAnsi="Arial Narrow"/>
                <w:b/>
              </w:rPr>
            </w:pPr>
            <w:r>
              <w:rPr>
                <w:rFonts w:ascii="Arial Narrow" w:hAnsi="Arial Narrow"/>
                <w:b/>
              </w:rPr>
              <w:t>Foliated</w:t>
            </w:r>
          </w:p>
          <w:p w:rsidR="006730D6" w:rsidRPr="006073F5" w:rsidRDefault="006730D6" w:rsidP="0047728E">
            <w:pPr>
              <w:rPr>
                <w:rFonts w:ascii="Arial Narrow" w:hAnsi="Arial Narrow"/>
                <w:sz w:val="16"/>
                <w:szCs w:val="16"/>
              </w:rPr>
            </w:pPr>
          </w:p>
        </w:tc>
      </w:tr>
      <w:tr w:rsidR="00A3454A" w:rsidTr="00FE0083">
        <w:trPr>
          <w:gridAfter w:val="1"/>
          <w:wAfter w:w="8" w:type="dxa"/>
          <w:trHeight w:val="305"/>
        </w:trPr>
        <w:tc>
          <w:tcPr>
            <w:tcW w:w="2094" w:type="dxa"/>
            <w:gridSpan w:val="2"/>
          </w:tcPr>
          <w:p w:rsidR="00426936" w:rsidRDefault="006730D6" w:rsidP="0047728E">
            <w:r>
              <w:t>Camp Week</w:t>
            </w:r>
          </w:p>
        </w:tc>
        <w:tc>
          <w:tcPr>
            <w:tcW w:w="2491" w:type="dxa"/>
            <w:gridSpan w:val="2"/>
          </w:tcPr>
          <w:p w:rsidR="00426936" w:rsidRDefault="00426936" w:rsidP="0047728E">
            <w:pPr>
              <w:rPr>
                <w:rFonts w:ascii="Arial Narrow" w:hAnsi="Arial Narrow"/>
                <w:b/>
                <w:highlight w:val="yellow"/>
              </w:rPr>
            </w:pPr>
            <w:r>
              <w:rPr>
                <w:rFonts w:ascii="Arial Narrow" w:hAnsi="Arial Narrow"/>
                <w:b/>
                <w:highlight w:val="yellow"/>
              </w:rPr>
              <w:t>MONDAY</w:t>
            </w:r>
          </w:p>
          <w:p w:rsidR="002574E8" w:rsidRDefault="002574E8" w:rsidP="0047728E">
            <w:pPr>
              <w:rPr>
                <w:rFonts w:ascii="Arial Narrow" w:hAnsi="Arial Narrow"/>
                <w:b/>
                <w:highlight w:val="yellow"/>
              </w:rPr>
            </w:pPr>
          </w:p>
        </w:tc>
        <w:tc>
          <w:tcPr>
            <w:tcW w:w="2430" w:type="dxa"/>
            <w:gridSpan w:val="2"/>
          </w:tcPr>
          <w:p w:rsidR="00862247" w:rsidRDefault="003020E7" w:rsidP="0047728E">
            <w:pPr>
              <w:rPr>
                <w:rFonts w:ascii="Arial Narrow" w:hAnsi="Arial Narrow"/>
                <w:b/>
                <w:highlight w:val="yellow"/>
              </w:rPr>
            </w:pPr>
            <w:r>
              <w:rPr>
                <w:rFonts w:ascii="Arial Narrow" w:hAnsi="Arial Narrow"/>
                <w:b/>
                <w:highlight w:val="yellow"/>
              </w:rPr>
              <w:t>TUESDAY</w:t>
            </w:r>
          </w:p>
          <w:p w:rsidR="002574E8" w:rsidRDefault="002574E8" w:rsidP="0047728E">
            <w:pPr>
              <w:rPr>
                <w:rFonts w:ascii="Arial Narrow" w:hAnsi="Arial Narrow"/>
                <w:b/>
                <w:highlight w:val="yellow"/>
              </w:rPr>
            </w:pPr>
          </w:p>
        </w:tc>
        <w:tc>
          <w:tcPr>
            <w:tcW w:w="2666" w:type="dxa"/>
            <w:gridSpan w:val="2"/>
          </w:tcPr>
          <w:p w:rsidR="00426936" w:rsidRDefault="00426936" w:rsidP="0047728E">
            <w:pPr>
              <w:rPr>
                <w:rFonts w:ascii="Arial Narrow" w:hAnsi="Arial Narrow"/>
                <w:b/>
                <w:highlight w:val="yellow"/>
              </w:rPr>
            </w:pPr>
            <w:r>
              <w:rPr>
                <w:rFonts w:ascii="Arial Narrow" w:hAnsi="Arial Narrow"/>
                <w:b/>
                <w:highlight w:val="yellow"/>
              </w:rPr>
              <w:t>WEDNESDAY</w:t>
            </w:r>
            <w:r w:rsidR="000816C2">
              <w:rPr>
                <w:rFonts w:ascii="Arial Narrow" w:hAnsi="Arial Narrow"/>
                <w:b/>
                <w:highlight w:val="yellow"/>
              </w:rPr>
              <w:t xml:space="preserve">  </w:t>
            </w:r>
          </w:p>
        </w:tc>
        <w:tc>
          <w:tcPr>
            <w:tcW w:w="2430" w:type="dxa"/>
            <w:gridSpan w:val="2"/>
          </w:tcPr>
          <w:p w:rsidR="006B1DFB" w:rsidRDefault="00426936" w:rsidP="0047728E">
            <w:pPr>
              <w:rPr>
                <w:rFonts w:ascii="Arial Narrow" w:hAnsi="Arial Narrow"/>
                <w:b/>
                <w:highlight w:val="yellow"/>
              </w:rPr>
            </w:pPr>
            <w:r>
              <w:rPr>
                <w:rFonts w:ascii="Arial Narrow" w:hAnsi="Arial Narrow"/>
                <w:b/>
                <w:highlight w:val="yellow"/>
              </w:rPr>
              <w:t>THURSDAY</w:t>
            </w:r>
            <w:r w:rsidR="00D27426">
              <w:rPr>
                <w:rFonts w:ascii="Arial Narrow" w:hAnsi="Arial Narrow"/>
                <w:b/>
                <w:highlight w:val="yellow"/>
              </w:rPr>
              <w:t xml:space="preserve"> </w:t>
            </w:r>
          </w:p>
          <w:p w:rsidR="002574E8" w:rsidRDefault="002574E8" w:rsidP="0047728E">
            <w:pPr>
              <w:rPr>
                <w:rFonts w:ascii="Arial Narrow" w:hAnsi="Arial Narrow"/>
                <w:b/>
                <w:highlight w:val="yellow"/>
              </w:rPr>
            </w:pPr>
          </w:p>
        </w:tc>
        <w:tc>
          <w:tcPr>
            <w:tcW w:w="2453" w:type="dxa"/>
          </w:tcPr>
          <w:p w:rsidR="00862247" w:rsidRDefault="003020E7" w:rsidP="0047728E">
            <w:pPr>
              <w:rPr>
                <w:rFonts w:ascii="Arial Narrow" w:hAnsi="Arial Narrow"/>
                <w:b/>
                <w:highlight w:val="yellow"/>
              </w:rPr>
            </w:pPr>
            <w:r>
              <w:rPr>
                <w:rFonts w:ascii="Arial Narrow" w:hAnsi="Arial Narrow"/>
                <w:b/>
                <w:highlight w:val="yellow"/>
              </w:rPr>
              <w:t>FRIDAY</w:t>
            </w:r>
          </w:p>
          <w:p w:rsidR="00AB6841" w:rsidRPr="00A46E53" w:rsidRDefault="00AB6841" w:rsidP="00A46E53"/>
        </w:tc>
      </w:tr>
      <w:tr w:rsidR="00A3454A" w:rsidTr="00FE0083">
        <w:trPr>
          <w:gridAfter w:val="1"/>
          <w:wAfter w:w="8" w:type="dxa"/>
        </w:trPr>
        <w:tc>
          <w:tcPr>
            <w:tcW w:w="2094" w:type="dxa"/>
            <w:gridSpan w:val="2"/>
          </w:tcPr>
          <w:p w:rsidR="00553A54" w:rsidRDefault="00553A54" w:rsidP="00553A54">
            <w:r>
              <w:t>Content Objective:</w:t>
            </w:r>
          </w:p>
        </w:tc>
        <w:tc>
          <w:tcPr>
            <w:tcW w:w="2491" w:type="dxa"/>
            <w:gridSpan w:val="2"/>
          </w:tcPr>
          <w:p w:rsidR="00553A54" w:rsidRDefault="00F25464" w:rsidP="00553A54">
            <w:r>
              <w:t>SW demonstrate comprehension of how scientist classify rocks by summarizing information using Guided Reading skills.</w:t>
            </w:r>
          </w:p>
        </w:tc>
        <w:tc>
          <w:tcPr>
            <w:tcW w:w="2430" w:type="dxa"/>
            <w:gridSpan w:val="2"/>
          </w:tcPr>
          <w:p w:rsidR="00553A54" w:rsidRDefault="00F25464" w:rsidP="00553A54">
            <w:r>
              <w:t>SW demonstrate comprehension of Igneous Rock Formation by explaining details in the Guided Practice assignment</w:t>
            </w:r>
          </w:p>
        </w:tc>
        <w:tc>
          <w:tcPr>
            <w:tcW w:w="2666" w:type="dxa"/>
            <w:gridSpan w:val="2"/>
          </w:tcPr>
          <w:p w:rsidR="00553A54" w:rsidRDefault="00F25464" w:rsidP="00553A54">
            <w:r>
              <w:t xml:space="preserve">SW demonstrate comprehension of Sedimentary Rock Formation by clarifying details in the Review and Reinforce Worksheet. </w:t>
            </w:r>
          </w:p>
        </w:tc>
        <w:tc>
          <w:tcPr>
            <w:tcW w:w="2430" w:type="dxa"/>
            <w:gridSpan w:val="2"/>
          </w:tcPr>
          <w:p w:rsidR="0066645B" w:rsidRDefault="00F25464" w:rsidP="00553A54">
            <w:r>
              <w:t>SW demonstrate comprehension of the Formation of Metamorphic Rock by summarizing information using the Guided Reading and Enrichment worksheet.</w:t>
            </w:r>
          </w:p>
        </w:tc>
        <w:tc>
          <w:tcPr>
            <w:tcW w:w="2453" w:type="dxa"/>
          </w:tcPr>
          <w:p w:rsidR="00553A54" w:rsidRDefault="00F25464" w:rsidP="00553A54">
            <w:r>
              <w:t xml:space="preserve">SW demonstrate application of </w:t>
            </w:r>
            <w:r>
              <w:rPr>
                <w:rFonts w:ascii="Arial" w:hAnsi="Arial" w:cs="Arial"/>
              </w:rPr>
              <w:t>how geoscience processes have changed Earth’s surface by answering guided questions that follow the video content.</w:t>
            </w:r>
          </w:p>
        </w:tc>
      </w:tr>
      <w:tr w:rsidR="00A3454A" w:rsidTr="00FE0083">
        <w:trPr>
          <w:gridAfter w:val="1"/>
          <w:wAfter w:w="8" w:type="dxa"/>
        </w:trPr>
        <w:tc>
          <w:tcPr>
            <w:tcW w:w="2094" w:type="dxa"/>
            <w:gridSpan w:val="2"/>
          </w:tcPr>
          <w:p w:rsidR="00E21C9F" w:rsidRDefault="00E21C9F" w:rsidP="00E21C9F">
            <w:r>
              <w:t>Language objective</w:t>
            </w:r>
          </w:p>
        </w:tc>
        <w:tc>
          <w:tcPr>
            <w:tcW w:w="2491" w:type="dxa"/>
            <w:gridSpan w:val="2"/>
          </w:tcPr>
          <w:p w:rsidR="00E21C9F" w:rsidRPr="00893D9A" w:rsidRDefault="00F25464" w:rsidP="00E21C9F">
            <w:pPr>
              <w:rPr>
                <w:rFonts w:cstheme="minorHAnsi"/>
              </w:rPr>
            </w:pPr>
            <w:r>
              <w:rPr>
                <w:rFonts w:cstheme="minorHAnsi"/>
              </w:rPr>
              <w:t xml:space="preserve">SW write to summarize how geoscience </w:t>
            </w:r>
            <w:r>
              <w:rPr>
                <w:rFonts w:cstheme="minorHAnsi"/>
              </w:rPr>
              <w:lastRenderedPageBreak/>
              <w:t>processes have formed rocks using sentence frames.</w:t>
            </w:r>
          </w:p>
        </w:tc>
        <w:tc>
          <w:tcPr>
            <w:tcW w:w="2430" w:type="dxa"/>
            <w:gridSpan w:val="2"/>
          </w:tcPr>
          <w:p w:rsidR="00E21C9F" w:rsidRDefault="00F25464" w:rsidP="00E21C9F">
            <w:r>
              <w:lastRenderedPageBreak/>
              <w:t xml:space="preserve">SW write to </w:t>
            </w:r>
            <w:r w:rsidR="00FE0083">
              <w:t xml:space="preserve">answer questions about how </w:t>
            </w:r>
            <w:r w:rsidR="00FE0083">
              <w:lastRenderedPageBreak/>
              <w:t>geoscience processes create igneous rocks using sentence starters.</w:t>
            </w:r>
          </w:p>
        </w:tc>
        <w:tc>
          <w:tcPr>
            <w:tcW w:w="2666" w:type="dxa"/>
            <w:gridSpan w:val="2"/>
          </w:tcPr>
          <w:p w:rsidR="00E21C9F" w:rsidRDefault="00FE0083" w:rsidP="00E21C9F">
            <w:r>
              <w:lastRenderedPageBreak/>
              <w:t xml:space="preserve">SW write to describe the geoscience processes that </w:t>
            </w:r>
            <w:r>
              <w:lastRenderedPageBreak/>
              <w:t>create Sedimentary Rocks using sentence frames.</w:t>
            </w:r>
          </w:p>
        </w:tc>
        <w:tc>
          <w:tcPr>
            <w:tcW w:w="2430" w:type="dxa"/>
            <w:gridSpan w:val="2"/>
          </w:tcPr>
          <w:p w:rsidR="00E21C9F" w:rsidRDefault="00FE0083" w:rsidP="00E21C9F">
            <w:r>
              <w:lastRenderedPageBreak/>
              <w:t xml:space="preserve">SW write to explain the geoscience processes </w:t>
            </w:r>
            <w:r>
              <w:lastRenderedPageBreak/>
              <w:t>that create Metamorphic Rocks using sentence starters,</w:t>
            </w:r>
          </w:p>
        </w:tc>
        <w:tc>
          <w:tcPr>
            <w:tcW w:w="2453" w:type="dxa"/>
          </w:tcPr>
          <w:p w:rsidR="00E21C9F" w:rsidRDefault="00FE0083" w:rsidP="00E21C9F">
            <w:r>
              <w:lastRenderedPageBreak/>
              <w:t xml:space="preserve">SW write to make connections among rock </w:t>
            </w:r>
            <w:r>
              <w:lastRenderedPageBreak/>
              <w:t>formation, weathering and erosion as they relate to the Yosemite Valley using complete sentences.</w:t>
            </w:r>
          </w:p>
        </w:tc>
      </w:tr>
      <w:tr w:rsidR="00A3454A" w:rsidTr="00FE0083">
        <w:trPr>
          <w:gridAfter w:val="1"/>
          <w:wAfter w:w="8" w:type="dxa"/>
        </w:trPr>
        <w:tc>
          <w:tcPr>
            <w:tcW w:w="2094" w:type="dxa"/>
            <w:gridSpan w:val="2"/>
          </w:tcPr>
          <w:p w:rsidR="00E21C9F" w:rsidRPr="00D27426" w:rsidRDefault="00E21C9F" w:rsidP="00E21C9F">
            <w:pPr>
              <w:rPr>
                <w:b/>
              </w:rPr>
            </w:pPr>
            <w:r w:rsidRPr="00D27426">
              <w:rPr>
                <w:b/>
              </w:rPr>
              <w:lastRenderedPageBreak/>
              <w:t>Essential Question:</w:t>
            </w:r>
          </w:p>
        </w:tc>
        <w:tc>
          <w:tcPr>
            <w:tcW w:w="2491" w:type="dxa"/>
            <w:gridSpan w:val="2"/>
          </w:tcPr>
          <w:p w:rsidR="00E21C9F" w:rsidRPr="00D27426" w:rsidRDefault="00A3454A" w:rsidP="00E21C9F">
            <w:pPr>
              <w:rPr>
                <w:b/>
              </w:rPr>
            </w:pPr>
            <w:r>
              <w:rPr>
                <w:b/>
              </w:rPr>
              <w:t>How would you describe the differences between various rock types?</w:t>
            </w:r>
          </w:p>
        </w:tc>
        <w:tc>
          <w:tcPr>
            <w:tcW w:w="2430" w:type="dxa"/>
            <w:gridSpan w:val="2"/>
          </w:tcPr>
          <w:p w:rsidR="00E21C9F" w:rsidRPr="00F12FA5" w:rsidRDefault="00A3454A" w:rsidP="00E21C9F">
            <w:pPr>
              <w:rPr>
                <w:rFonts w:cstheme="minorHAnsi"/>
                <w:b/>
              </w:rPr>
            </w:pPr>
            <w:r>
              <w:rPr>
                <w:b/>
              </w:rPr>
              <w:t>How would you describe the differences between various rock types?</w:t>
            </w:r>
          </w:p>
        </w:tc>
        <w:tc>
          <w:tcPr>
            <w:tcW w:w="2666" w:type="dxa"/>
            <w:gridSpan w:val="2"/>
          </w:tcPr>
          <w:p w:rsidR="00E21C9F" w:rsidRPr="00D27426" w:rsidRDefault="00A3454A" w:rsidP="00E21C9F">
            <w:pPr>
              <w:rPr>
                <w:b/>
              </w:rPr>
            </w:pPr>
            <w:r>
              <w:rPr>
                <w:b/>
              </w:rPr>
              <w:t>How would you describe the differences between various rock types?</w:t>
            </w:r>
          </w:p>
        </w:tc>
        <w:tc>
          <w:tcPr>
            <w:tcW w:w="2430" w:type="dxa"/>
            <w:gridSpan w:val="2"/>
          </w:tcPr>
          <w:p w:rsidR="00E21C9F" w:rsidRPr="00D27426" w:rsidRDefault="00A3454A" w:rsidP="00E21C9F">
            <w:pPr>
              <w:rPr>
                <w:b/>
              </w:rPr>
            </w:pPr>
            <w:r>
              <w:rPr>
                <w:b/>
              </w:rPr>
              <w:t>How would you describe the differences between various rock types?</w:t>
            </w:r>
          </w:p>
        </w:tc>
        <w:tc>
          <w:tcPr>
            <w:tcW w:w="2453" w:type="dxa"/>
          </w:tcPr>
          <w:p w:rsidR="00E21C9F" w:rsidRPr="00E23D1F" w:rsidRDefault="00A3454A" w:rsidP="00E21C9F">
            <w:pPr>
              <w:rPr>
                <w:rFonts w:cstheme="minorHAnsi"/>
                <w:b/>
              </w:rPr>
            </w:pPr>
            <w:r>
              <w:rPr>
                <w:b/>
              </w:rPr>
              <w:t>How would you describe the differences between various rock types?</w:t>
            </w:r>
          </w:p>
        </w:tc>
      </w:tr>
      <w:tr w:rsidR="00A3454A" w:rsidTr="00FE0083">
        <w:trPr>
          <w:gridAfter w:val="1"/>
          <w:wAfter w:w="8" w:type="dxa"/>
        </w:trPr>
        <w:tc>
          <w:tcPr>
            <w:tcW w:w="2094" w:type="dxa"/>
            <w:gridSpan w:val="2"/>
          </w:tcPr>
          <w:p w:rsidR="0066645B" w:rsidRDefault="0066645B" w:rsidP="0066645B"/>
        </w:tc>
        <w:tc>
          <w:tcPr>
            <w:tcW w:w="2491" w:type="dxa"/>
            <w:gridSpan w:val="2"/>
          </w:tcPr>
          <w:p w:rsidR="0066645B" w:rsidRDefault="00A3454A" w:rsidP="0066645B">
            <w:r>
              <w:t>Read and discuss Classifying Rocks p. 144-147.</w:t>
            </w:r>
          </w:p>
          <w:p w:rsidR="00A3454A" w:rsidRDefault="00A3454A" w:rsidP="0066645B">
            <w:r>
              <w:t xml:space="preserve">Answer Reviewing Key </w:t>
            </w:r>
            <w:r w:rsidR="00F25464">
              <w:t>Concepts</w:t>
            </w:r>
            <w:r>
              <w:t xml:space="preserve"> Questions</w:t>
            </w:r>
            <w:r w:rsidR="00252E72">
              <w:t xml:space="preserve"> p. 147.</w:t>
            </w:r>
          </w:p>
          <w:p w:rsidR="00252E72" w:rsidRDefault="00252E72" w:rsidP="0066645B">
            <w:r>
              <w:t>Guided Reading Worksheet</w:t>
            </w:r>
          </w:p>
        </w:tc>
        <w:tc>
          <w:tcPr>
            <w:tcW w:w="2430" w:type="dxa"/>
            <w:gridSpan w:val="2"/>
          </w:tcPr>
          <w:p w:rsidR="00252E72" w:rsidRDefault="00252E72" w:rsidP="0066645B">
            <w:r>
              <w:t>Read and Discuss Igneous Rocks p. 148-152.</w:t>
            </w:r>
          </w:p>
          <w:p w:rsidR="00252E72" w:rsidRDefault="00252E72" w:rsidP="0066645B">
            <w:r>
              <w:t>Answer reviewing Key Concepts Questions p. 151.</w:t>
            </w:r>
          </w:p>
          <w:p w:rsidR="00252E72" w:rsidRDefault="00252E72" w:rsidP="0066645B">
            <w:r>
              <w:t>Guided Reading Worksheet.</w:t>
            </w:r>
          </w:p>
        </w:tc>
        <w:tc>
          <w:tcPr>
            <w:tcW w:w="2666" w:type="dxa"/>
            <w:gridSpan w:val="2"/>
          </w:tcPr>
          <w:p w:rsidR="0066645B" w:rsidRDefault="00252E72" w:rsidP="0066645B">
            <w:r>
              <w:t>Read and Discuss Sedimentary Rocks p. 152-156.</w:t>
            </w:r>
          </w:p>
          <w:p w:rsidR="00252E72" w:rsidRDefault="00252E72" w:rsidP="0066645B">
            <w:r>
              <w:t>Answer reviewing Key Concepts Questions p. 156.</w:t>
            </w:r>
          </w:p>
          <w:p w:rsidR="00252E72" w:rsidRDefault="00252E72" w:rsidP="0066645B">
            <w:r>
              <w:t>Review and Reinforce and The Formation of Coal.</w:t>
            </w:r>
          </w:p>
        </w:tc>
        <w:tc>
          <w:tcPr>
            <w:tcW w:w="2430" w:type="dxa"/>
            <w:gridSpan w:val="2"/>
          </w:tcPr>
          <w:p w:rsidR="0066645B" w:rsidRDefault="00252E72" w:rsidP="0066645B">
            <w:r>
              <w:t>Read and Discuss Metamorphic Rocks p. 160-162.</w:t>
            </w:r>
          </w:p>
          <w:p w:rsidR="00252E72" w:rsidRDefault="00252E72" w:rsidP="0066645B">
            <w:r>
              <w:t>Answer reviewing Key Concepts Questions p. 162 (if time)</w:t>
            </w:r>
          </w:p>
          <w:p w:rsidR="00252E72" w:rsidRDefault="00252E72" w:rsidP="0066645B">
            <w:r>
              <w:t>Guided Reading and Enrichment worksheet.</w:t>
            </w:r>
          </w:p>
        </w:tc>
        <w:tc>
          <w:tcPr>
            <w:tcW w:w="2453" w:type="dxa"/>
          </w:tcPr>
          <w:p w:rsidR="0066645B" w:rsidRDefault="00252E72" w:rsidP="0066645B">
            <w:r>
              <w:t>Watch Video:  How the Earth was Made: Yosemite Valley</w:t>
            </w:r>
          </w:p>
          <w:p w:rsidR="00252E72" w:rsidRDefault="00252E72" w:rsidP="0066645B">
            <w:r>
              <w:t>Worksheet Guided Question</w:t>
            </w:r>
          </w:p>
        </w:tc>
      </w:tr>
      <w:tr w:rsidR="00A3454A" w:rsidTr="00FE0083">
        <w:trPr>
          <w:gridAfter w:val="1"/>
          <w:wAfter w:w="8" w:type="dxa"/>
        </w:trPr>
        <w:tc>
          <w:tcPr>
            <w:tcW w:w="2094" w:type="dxa"/>
            <w:gridSpan w:val="2"/>
          </w:tcPr>
          <w:p w:rsidR="0066645B" w:rsidRDefault="0066645B" w:rsidP="0066645B">
            <w:r>
              <w:t>Learning Target</w:t>
            </w:r>
          </w:p>
        </w:tc>
        <w:tc>
          <w:tcPr>
            <w:tcW w:w="2491" w:type="dxa"/>
            <w:gridSpan w:val="2"/>
          </w:tcPr>
          <w:p w:rsidR="0066645B" w:rsidRDefault="0066645B" w:rsidP="0066645B"/>
        </w:tc>
        <w:tc>
          <w:tcPr>
            <w:tcW w:w="2430" w:type="dxa"/>
            <w:gridSpan w:val="2"/>
          </w:tcPr>
          <w:p w:rsidR="0066645B" w:rsidRDefault="0066645B" w:rsidP="0066645B"/>
        </w:tc>
        <w:tc>
          <w:tcPr>
            <w:tcW w:w="2666" w:type="dxa"/>
            <w:gridSpan w:val="2"/>
          </w:tcPr>
          <w:p w:rsidR="0066645B" w:rsidRDefault="0066645B" w:rsidP="0066645B"/>
        </w:tc>
        <w:tc>
          <w:tcPr>
            <w:tcW w:w="2430" w:type="dxa"/>
            <w:gridSpan w:val="2"/>
          </w:tcPr>
          <w:p w:rsidR="0066645B" w:rsidRDefault="0066645B" w:rsidP="0066645B"/>
        </w:tc>
        <w:tc>
          <w:tcPr>
            <w:tcW w:w="2453" w:type="dxa"/>
          </w:tcPr>
          <w:p w:rsidR="0066645B" w:rsidRDefault="0066645B" w:rsidP="0066645B"/>
        </w:tc>
      </w:tr>
    </w:tbl>
    <w:p w:rsidR="0065132F" w:rsidRPr="00426936" w:rsidRDefault="0065132F" w:rsidP="00ED0F98">
      <w:bookmarkStart w:id="0" w:name="_GoBack"/>
      <w:bookmarkEnd w:id="0"/>
    </w:p>
    <w:sectPr w:rsidR="0065132F" w:rsidRPr="00426936" w:rsidSect="0042693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6A3" w:rsidRDefault="009F36A3" w:rsidP="00A75D71">
      <w:pPr>
        <w:spacing w:after="0" w:line="240" w:lineRule="auto"/>
      </w:pPr>
      <w:r>
        <w:separator/>
      </w:r>
    </w:p>
  </w:endnote>
  <w:endnote w:type="continuationSeparator" w:id="0">
    <w:p w:rsidR="009F36A3" w:rsidRDefault="009F36A3" w:rsidP="00A75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6A3" w:rsidRDefault="009F36A3" w:rsidP="00A75D71">
      <w:pPr>
        <w:spacing w:after="0" w:line="240" w:lineRule="auto"/>
      </w:pPr>
      <w:r>
        <w:separator/>
      </w:r>
    </w:p>
  </w:footnote>
  <w:footnote w:type="continuationSeparator" w:id="0">
    <w:p w:rsidR="009F36A3" w:rsidRDefault="009F36A3" w:rsidP="00A75D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11DB"/>
    <w:multiLevelType w:val="hybridMultilevel"/>
    <w:tmpl w:val="A7CA9AFC"/>
    <w:lvl w:ilvl="0" w:tplc="06F8CAB8">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75A35"/>
    <w:multiLevelType w:val="multilevel"/>
    <w:tmpl w:val="D6AE8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F26D50"/>
    <w:multiLevelType w:val="multilevel"/>
    <w:tmpl w:val="BDDC1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857198"/>
    <w:multiLevelType w:val="multilevel"/>
    <w:tmpl w:val="3736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0858BF"/>
    <w:multiLevelType w:val="multilevel"/>
    <w:tmpl w:val="D52A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F748D1"/>
    <w:multiLevelType w:val="multilevel"/>
    <w:tmpl w:val="68CCD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936"/>
    <w:rsid w:val="00007AD6"/>
    <w:rsid w:val="000255FD"/>
    <w:rsid w:val="000415D0"/>
    <w:rsid w:val="000816C2"/>
    <w:rsid w:val="00093142"/>
    <w:rsid w:val="000A5CB0"/>
    <w:rsid w:val="000C0603"/>
    <w:rsid w:val="000D387D"/>
    <w:rsid w:val="000E3358"/>
    <w:rsid w:val="000F0A9D"/>
    <w:rsid w:val="001273D9"/>
    <w:rsid w:val="00127BD4"/>
    <w:rsid w:val="00143923"/>
    <w:rsid w:val="00151BF4"/>
    <w:rsid w:val="00156CAD"/>
    <w:rsid w:val="00160A6C"/>
    <w:rsid w:val="0017540C"/>
    <w:rsid w:val="00182C74"/>
    <w:rsid w:val="00184DD8"/>
    <w:rsid w:val="001A470C"/>
    <w:rsid w:val="001C2711"/>
    <w:rsid w:val="001D08A4"/>
    <w:rsid w:val="001D55EB"/>
    <w:rsid w:val="001E5D75"/>
    <w:rsid w:val="00231D01"/>
    <w:rsid w:val="00252E72"/>
    <w:rsid w:val="002574E8"/>
    <w:rsid w:val="00257E18"/>
    <w:rsid w:val="002635EE"/>
    <w:rsid w:val="00287EBF"/>
    <w:rsid w:val="002A0970"/>
    <w:rsid w:val="002A2406"/>
    <w:rsid w:val="002C01C5"/>
    <w:rsid w:val="002C2835"/>
    <w:rsid w:val="002D6D49"/>
    <w:rsid w:val="002F704C"/>
    <w:rsid w:val="003020E7"/>
    <w:rsid w:val="00314A34"/>
    <w:rsid w:val="003265E3"/>
    <w:rsid w:val="00373FB0"/>
    <w:rsid w:val="0039387F"/>
    <w:rsid w:val="003A166B"/>
    <w:rsid w:val="003C552D"/>
    <w:rsid w:val="003D7849"/>
    <w:rsid w:val="003E6308"/>
    <w:rsid w:val="00417D86"/>
    <w:rsid w:val="00426936"/>
    <w:rsid w:val="00446128"/>
    <w:rsid w:val="004604FB"/>
    <w:rsid w:val="00471E1B"/>
    <w:rsid w:val="0047728E"/>
    <w:rsid w:val="00507780"/>
    <w:rsid w:val="00515BDE"/>
    <w:rsid w:val="00531910"/>
    <w:rsid w:val="00553A54"/>
    <w:rsid w:val="005643EB"/>
    <w:rsid w:val="005D762D"/>
    <w:rsid w:val="005E7452"/>
    <w:rsid w:val="005F0A08"/>
    <w:rsid w:val="005F3F94"/>
    <w:rsid w:val="00602DBE"/>
    <w:rsid w:val="00602E1E"/>
    <w:rsid w:val="006073F5"/>
    <w:rsid w:val="00615D99"/>
    <w:rsid w:val="00635B89"/>
    <w:rsid w:val="0065132F"/>
    <w:rsid w:val="00661551"/>
    <w:rsid w:val="0066645B"/>
    <w:rsid w:val="006730D6"/>
    <w:rsid w:val="00674932"/>
    <w:rsid w:val="0069094A"/>
    <w:rsid w:val="006B0530"/>
    <w:rsid w:val="006B1DFB"/>
    <w:rsid w:val="006B4168"/>
    <w:rsid w:val="006B77CB"/>
    <w:rsid w:val="006F0A55"/>
    <w:rsid w:val="0071564F"/>
    <w:rsid w:val="0072112F"/>
    <w:rsid w:val="00762ADD"/>
    <w:rsid w:val="007774EE"/>
    <w:rsid w:val="007805BF"/>
    <w:rsid w:val="007868A6"/>
    <w:rsid w:val="00786FF3"/>
    <w:rsid w:val="007A0BFE"/>
    <w:rsid w:val="007B3E56"/>
    <w:rsid w:val="007D27D5"/>
    <w:rsid w:val="007E52FE"/>
    <w:rsid w:val="007F33F6"/>
    <w:rsid w:val="00800A44"/>
    <w:rsid w:val="00804D66"/>
    <w:rsid w:val="00807DA6"/>
    <w:rsid w:val="00824C66"/>
    <w:rsid w:val="00855A0D"/>
    <w:rsid w:val="00862247"/>
    <w:rsid w:val="00893D9A"/>
    <w:rsid w:val="00896F92"/>
    <w:rsid w:val="00900E08"/>
    <w:rsid w:val="00911AB0"/>
    <w:rsid w:val="00922541"/>
    <w:rsid w:val="00932931"/>
    <w:rsid w:val="00966407"/>
    <w:rsid w:val="009B18B2"/>
    <w:rsid w:val="009D3EDE"/>
    <w:rsid w:val="009E22BD"/>
    <w:rsid w:val="009E4422"/>
    <w:rsid w:val="009F36A3"/>
    <w:rsid w:val="009F3BEF"/>
    <w:rsid w:val="00A115EE"/>
    <w:rsid w:val="00A14E93"/>
    <w:rsid w:val="00A16EC8"/>
    <w:rsid w:val="00A21BC3"/>
    <w:rsid w:val="00A3454A"/>
    <w:rsid w:val="00A46E53"/>
    <w:rsid w:val="00A54051"/>
    <w:rsid w:val="00A62423"/>
    <w:rsid w:val="00A65D28"/>
    <w:rsid w:val="00A75D71"/>
    <w:rsid w:val="00A84774"/>
    <w:rsid w:val="00AB6841"/>
    <w:rsid w:val="00B413CB"/>
    <w:rsid w:val="00B44191"/>
    <w:rsid w:val="00B67293"/>
    <w:rsid w:val="00B703F4"/>
    <w:rsid w:val="00B9520D"/>
    <w:rsid w:val="00B95CF5"/>
    <w:rsid w:val="00B96424"/>
    <w:rsid w:val="00BA748E"/>
    <w:rsid w:val="00BC623B"/>
    <w:rsid w:val="00BE36DB"/>
    <w:rsid w:val="00BE4683"/>
    <w:rsid w:val="00BF3B47"/>
    <w:rsid w:val="00C47657"/>
    <w:rsid w:val="00C719E3"/>
    <w:rsid w:val="00C773F4"/>
    <w:rsid w:val="00C8465A"/>
    <w:rsid w:val="00CA70CC"/>
    <w:rsid w:val="00CB7C78"/>
    <w:rsid w:val="00CE2BFC"/>
    <w:rsid w:val="00CE5A6D"/>
    <w:rsid w:val="00CF5484"/>
    <w:rsid w:val="00D134E7"/>
    <w:rsid w:val="00D143BE"/>
    <w:rsid w:val="00D27426"/>
    <w:rsid w:val="00D52B39"/>
    <w:rsid w:val="00D8495D"/>
    <w:rsid w:val="00DC75BE"/>
    <w:rsid w:val="00E01907"/>
    <w:rsid w:val="00E21C9F"/>
    <w:rsid w:val="00E23D1F"/>
    <w:rsid w:val="00E332CD"/>
    <w:rsid w:val="00E40DD4"/>
    <w:rsid w:val="00E46737"/>
    <w:rsid w:val="00E477B3"/>
    <w:rsid w:val="00E66D5E"/>
    <w:rsid w:val="00E75F13"/>
    <w:rsid w:val="00E851F4"/>
    <w:rsid w:val="00EA4D91"/>
    <w:rsid w:val="00EB2BB0"/>
    <w:rsid w:val="00ED0F98"/>
    <w:rsid w:val="00ED4A4C"/>
    <w:rsid w:val="00EE60E9"/>
    <w:rsid w:val="00EE719D"/>
    <w:rsid w:val="00F103FA"/>
    <w:rsid w:val="00F12FA5"/>
    <w:rsid w:val="00F25464"/>
    <w:rsid w:val="00F53F47"/>
    <w:rsid w:val="00F541B0"/>
    <w:rsid w:val="00F93675"/>
    <w:rsid w:val="00FA23DA"/>
    <w:rsid w:val="00FB722D"/>
    <w:rsid w:val="00FD09DA"/>
    <w:rsid w:val="00FD2C59"/>
    <w:rsid w:val="00FE0083"/>
    <w:rsid w:val="00FE3FE8"/>
    <w:rsid w:val="00FF1982"/>
    <w:rsid w:val="00FF6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D74ECA-3136-413E-B156-8525970FE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936"/>
  </w:style>
  <w:style w:type="paragraph" w:styleId="Heading3">
    <w:name w:val="heading 3"/>
    <w:basedOn w:val="Normal"/>
    <w:link w:val="Heading3Char"/>
    <w:uiPriority w:val="9"/>
    <w:qFormat/>
    <w:rsid w:val="00ED0F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6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
    <w:name w:val="popup"/>
    <w:basedOn w:val="DefaultParagraphFont"/>
    <w:rsid w:val="00426936"/>
  </w:style>
  <w:style w:type="character" w:customStyle="1" w:styleId="popup2">
    <w:name w:val="popup2"/>
    <w:basedOn w:val="DefaultParagraphFont"/>
    <w:rsid w:val="00B703F4"/>
  </w:style>
  <w:style w:type="character" w:customStyle="1" w:styleId="Heading3Char">
    <w:name w:val="Heading 3 Char"/>
    <w:basedOn w:val="DefaultParagraphFont"/>
    <w:link w:val="Heading3"/>
    <w:uiPriority w:val="9"/>
    <w:rsid w:val="00ED0F98"/>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ED0F98"/>
    <w:rPr>
      <w:color w:val="0000FF"/>
      <w:u w:val="single"/>
    </w:rPr>
  </w:style>
  <w:style w:type="character" w:styleId="PlaceholderText">
    <w:name w:val="Placeholder Text"/>
    <w:basedOn w:val="DefaultParagraphFont"/>
    <w:uiPriority w:val="99"/>
    <w:semiHidden/>
    <w:rsid w:val="00E66D5E"/>
    <w:rPr>
      <w:color w:val="808080"/>
    </w:rPr>
  </w:style>
  <w:style w:type="paragraph" w:styleId="ListParagraph">
    <w:name w:val="List Paragraph"/>
    <w:basedOn w:val="Normal"/>
    <w:uiPriority w:val="34"/>
    <w:qFormat/>
    <w:rsid w:val="0072112F"/>
    <w:pPr>
      <w:ind w:left="720"/>
      <w:contextualSpacing/>
    </w:pPr>
  </w:style>
  <w:style w:type="paragraph" w:styleId="Header">
    <w:name w:val="header"/>
    <w:basedOn w:val="Normal"/>
    <w:link w:val="HeaderChar"/>
    <w:uiPriority w:val="99"/>
    <w:unhideWhenUsed/>
    <w:rsid w:val="00A75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D71"/>
  </w:style>
  <w:style w:type="paragraph" w:styleId="Footer">
    <w:name w:val="footer"/>
    <w:basedOn w:val="Normal"/>
    <w:link w:val="FooterChar"/>
    <w:uiPriority w:val="99"/>
    <w:unhideWhenUsed/>
    <w:rsid w:val="00A75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D71"/>
  </w:style>
  <w:style w:type="character" w:styleId="Strong">
    <w:name w:val="Strong"/>
    <w:basedOn w:val="DefaultParagraphFont"/>
    <w:uiPriority w:val="22"/>
    <w:qFormat/>
    <w:rsid w:val="00896F92"/>
    <w:rPr>
      <w:b/>
      <w:bCs/>
    </w:rPr>
  </w:style>
  <w:style w:type="paragraph" w:styleId="NormalWeb">
    <w:name w:val="Normal (Web)"/>
    <w:basedOn w:val="Normal"/>
    <w:uiPriority w:val="99"/>
    <w:semiHidden/>
    <w:unhideWhenUsed/>
    <w:rsid w:val="00896F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71564F"/>
    <w:rPr>
      <w:color w:val="808080"/>
      <w:shd w:val="clear" w:color="auto" w:fill="E6E6E6"/>
    </w:rPr>
  </w:style>
  <w:style w:type="character" w:styleId="FollowedHyperlink">
    <w:name w:val="FollowedHyperlink"/>
    <w:basedOn w:val="DefaultParagraphFont"/>
    <w:uiPriority w:val="99"/>
    <w:semiHidden/>
    <w:unhideWhenUsed/>
    <w:rsid w:val="006073F5"/>
    <w:rPr>
      <w:color w:val="954F72" w:themeColor="followedHyperlink"/>
      <w:u w:val="single"/>
    </w:rPr>
  </w:style>
  <w:style w:type="paragraph" w:styleId="BalloonText">
    <w:name w:val="Balloon Text"/>
    <w:basedOn w:val="Normal"/>
    <w:link w:val="BalloonTextChar"/>
    <w:uiPriority w:val="99"/>
    <w:semiHidden/>
    <w:unhideWhenUsed/>
    <w:rsid w:val="007E5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2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194768">
      <w:bodyDiv w:val="1"/>
      <w:marLeft w:val="0"/>
      <w:marRight w:val="0"/>
      <w:marTop w:val="0"/>
      <w:marBottom w:val="0"/>
      <w:divBdr>
        <w:top w:val="none" w:sz="0" w:space="0" w:color="auto"/>
        <w:left w:val="none" w:sz="0" w:space="0" w:color="auto"/>
        <w:bottom w:val="none" w:sz="0" w:space="0" w:color="auto"/>
        <w:right w:val="none" w:sz="0" w:space="0" w:color="auto"/>
      </w:divBdr>
    </w:div>
    <w:div w:id="406079736">
      <w:bodyDiv w:val="1"/>
      <w:marLeft w:val="0"/>
      <w:marRight w:val="0"/>
      <w:marTop w:val="0"/>
      <w:marBottom w:val="0"/>
      <w:divBdr>
        <w:top w:val="none" w:sz="0" w:space="0" w:color="auto"/>
        <w:left w:val="none" w:sz="0" w:space="0" w:color="auto"/>
        <w:bottom w:val="none" w:sz="0" w:space="0" w:color="auto"/>
        <w:right w:val="none" w:sz="0" w:space="0" w:color="auto"/>
      </w:divBdr>
      <w:divsChild>
        <w:div w:id="789932353">
          <w:marLeft w:val="0"/>
          <w:marRight w:val="0"/>
          <w:marTop w:val="0"/>
          <w:marBottom w:val="0"/>
          <w:divBdr>
            <w:top w:val="none" w:sz="0" w:space="0" w:color="auto"/>
            <w:left w:val="none" w:sz="0" w:space="0" w:color="auto"/>
            <w:bottom w:val="none" w:sz="0" w:space="0" w:color="auto"/>
            <w:right w:val="none" w:sz="0" w:space="0" w:color="auto"/>
          </w:divBdr>
          <w:divsChild>
            <w:div w:id="569728316">
              <w:marLeft w:val="0"/>
              <w:marRight w:val="0"/>
              <w:marTop w:val="0"/>
              <w:marBottom w:val="0"/>
              <w:divBdr>
                <w:top w:val="none" w:sz="0" w:space="0" w:color="auto"/>
                <w:left w:val="none" w:sz="0" w:space="0" w:color="auto"/>
                <w:bottom w:val="none" w:sz="0" w:space="0" w:color="auto"/>
                <w:right w:val="none" w:sz="0" w:space="0" w:color="auto"/>
              </w:divBdr>
              <w:divsChild>
                <w:div w:id="2095738401">
                  <w:marLeft w:val="0"/>
                  <w:marRight w:val="0"/>
                  <w:marTop w:val="0"/>
                  <w:marBottom w:val="0"/>
                  <w:divBdr>
                    <w:top w:val="none" w:sz="0" w:space="0" w:color="auto"/>
                    <w:left w:val="none" w:sz="0" w:space="0" w:color="auto"/>
                    <w:bottom w:val="none" w:sz="0" w:space="0" w:color="auto"/>
                    <w:right w:val="none" w:sz="0" w:space="0" w:color="auto"/>
                  </w:divBdr>
                  <w:divsChild>
                    <w:div w:id="168887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92973">
              <w:marLeft w:val="0"/>
              <w:marRight w:val="0"/>
              <w:marTop w:val="0"/>
              <w:marBottom w:val="0"/>
              <w:divBdr>
                <w:top w:val="none" w:sz="0" w:space="0" w:color="auto"/>
                <w:left w:val="none" w:sz="0" w:space="0" w:color="auto"/>
                <w:bottom w:val="none" w:sz="0" w:space="0" w:color="auto"/>
                <w:right w:val="none" w:sz="0" w:space="0" w:color="auto"/>
              </w:divBdr>
              <w:divsChild>
                <w:div w:id="633022951">
                  <w:marLeft w:val="0"/>
                  <w:marRight w:val="0"/>
                  <w:marTop w:val="0"/>
                  <w:marBottom w:val="0"/>
                  <w:divBdr>
                    <w:top w:val="none" w:sz="0" w:space="0" w:color="auto"/>
                    <w:left w:val="none" w:sz="0" w:space="0" w:color="auto"/>
                    <w:bottom w:val="none" w:sz="0" w:space="0" w:color="auto"/>
                    <w:right w:val="none" w:sz="0" w:space="0" w:color="auto"/>
                  </w:divBdr>
                  <w:divsChild>
                    <w:div w:id="1784642251">
                      <w:marLeft w:val="0"/>
                      <w:marRight w:val="0"/>
                      <w:marTop w:val="0"/>
                      <w:marBottom w:val="0"/>
                      <w:divBdr>
                        <w:top w:val="none" w:sz="0" w:space="0" w:color="auto"/>
                        <w:left w:val="none" w:sz="0" w:space="0" w:color="auto"/>
                        <w:bottom w:val="none" w:sz="0" w:space="0" w:color="auto"/>
                        <w:right w:val="none" w:sz="0" w:space="0" w:color="auto"/>
                      </w:divBdr>
                    </w:div>
                    <w:div w:id="1709182772">
                      <w:marLeft w:val="240"/>
                      <w:marRight w:val="0"/>
                      <w:marTop w:val="0"/>
                      <w:marBottom w:val="0"/>
                      <w:divBdr>
                        <w:top w:val="single" w:sz="2" w:space="4" w:color="auto"/>
                        <w:left w:val="single" w:sz="2" w:space="9" w:color="auto"/>
                        <w:bottom w:val="single" w:sz="2" w:space="4" w:color="auto"/>
                        <w:right w:val="single" w:sz="2" w:space="9" w:color="auto"/>
                      </w:divBdr>
                    </w:div>
                    <w:div w:id="1962303889">
                      <w:marLeft w:val="240"/>
                      <w:marRight w:val="0"/>
                      <w:marTop w:val="0"/>
                      <w:marBottom w:val="0"/>
                      <w:divBdr>
                        <w:top w:val="single" w:sz="2" w:space="4" w:color="auto"/>
                        <w:left w:val="single" w:sz="2" w:space="9" w:color="auto"/>
                        <w:bottom w:val="single" w:sz="2" w:space="4" w:color="auto"/>
                        <w:right w:val="single" w:sz="2" w:space="9" w:color="auto"/>
                      </w:divBdr>
                    </w:div>
                    <w:div w:id="474218684">
                      <w:marLeft w:val="240"/>
                      <w:marRight w:val="0"/>
                      <w:marTop w:val="0"/>
                      <w:marBottom w:val="0"/>
                      <w:divBdr>
                        <w:top w:val="single" w:sz="2" w:space="4" w:color="auto"/>
                        <w:left w:val="single" w:sz="2" w:space="9" w:color="auto"/>
                        <w:bottom w:val="single" w:sz="2" w:space="4" w:color="auto"/>
                        <w:right w:val="single" w:sz="2" w:space="9" w:color="auto"/>
                      </w:divBdr>
                    </w:div>
                    <w:div w:id="1625427022">
                      <w:marLeft w:val="240"/>
                      <w:marRight w:val="0"/>
                      <w:marTop w:val="0"/>
                      <w:marBottom w:val="0"/>
                      <w:divBdr>
                        <w:top w:val="single" w:sz="2" w:space="4" w:color="auto"/>
                        <w:left w:val="single" w:sz="2" w:space="9" w:color="auto"/>
                        <w:bottom w:val="single" w:sz="2" w:space="4" w:color="auto"/>
                        <w:right w:val="single" w:sz="2" w:space="9" w:color="auto"/>
                      </w:divBdr>
                    </w:div>
                    <w:div w:id="1479150636">
                      <w:marLeft w:val="240"/>
                      <w:marRight w:val="34"/>
                      <w:marTop w:val="0"/>
                      <w:marBottom w:val="0"/>
                      <w:divBdr>
                        <w:top w:val="single" w:sz="2" w:space="4" w:color="auto"/>
                        <w:left w:val="single" w:sz="2" w:space="9" w:color="auto"/>
                        <w:bottom w:val="single" w:sz="2" w:space="4" w:color="auto"/>
                        <w:right w:val="single" w:sz="2" w:space="9" w:color="auto"/>
                      </w:divBdr>
                    </w:div>
                    <w:div w:id="1879664908">
                      <w:marLeft w:val="240"/>
                      <w:marRight w:val="120"/>
                      <w:marTop w:val="0"/>
                      <w:marBottom w:val="0"/>
                      <w:divBdr>
                        <w:top w:val="single" w:sz="6" w:space="4" w:color="auto"/>
                        <w:left w:val="single" w:sz="6" w:space="9" w:color="auto"/>
                        <w:bottom w:val="single" w:sz="6" w:space="4" w:color="auto"/>
                        <w:right w:val="single" w:sz="6" w:space="9" w:color="auto"/>
                      </w:divBdr>
                    </w:div>
                    <w:div w:id="1426919855">
                      <w:marLeft w:val="240"/>
                      <w:marRight w:val="0"/>
                      <w:marTop w:val="0"/>
                      <w:marBottom w:val="0"/>
                      <w:divBdr>
                        <w:top w:val="single" w:sz="2" w:space="4" w:color="auto"/>
                        <w:left w:val="single" w:sz="2" w:space="9" w:color="auto"/>
                        <w:bottom w:val="single" w:sz="2" w:space="4" w:color="auto"/>
                        <w:right w:val="single" w:sz="2" w:space="9" w:color="auto"/>
                      </w:divBdr>
                    </w:div>
                    <w:div w:id="1690907015">
                      <w:marLeft w:val="240"/>
                      <w:marRight w:val="0"/>
                      <w:marTop w:val="0"/>
                      <w:marBottom w:val="0"/>
                      <w:divBdr>
                        <w:top w:val="single" w:sz="2" w:space="4" w:color="auto"/>
                        <w:left w:val="single" w:sz="2" w:space="9" w:color="auto"/>
                        <w:bottom w:val="single" w:sz="2" w:space="4" w:color="auto"/>
                        <w:right w:val="single" w:sz="2" w:space="9" w:color="auto"/>
                      </w:divBdr>
                    </w:div>
                    <w:div w:id="1043289823">
                      <w:marLeft w:val="240"/>
                      <w:marRight w:val="0"/>
                      <w:marTop w:val="0"/>
                      <w:marBottom w:val="0"/>
                      <w:divBdr>
                        <w:top w:val="single" w:sz="2" w:space="4" w:color="auto"/>
                        <w:left w:val="single" w:sz="2" w:space="9" w:color="auto"/>
                        <w:bottom w:val="single" w:sz="2" w:space="4" w:color="auto"/>
                        <w:right w:val="single" w:sz="2" w:space="9" w:color="auto"/>
                      </w:divBdr>
                    </w:div>
                    <w:div w:id="677121406">
                      <w:marLeft w:val="240"/>
                      <w:marRight w:val="0"/>
                      <w:marTop w:val="0"/>
                      <w:marBottom w:val="0"/>
                      <w:divBdr>
                        <w:top w:val="single" w:sz="2" w:space="4" w:color="auto"/>
                        <w:left w:val="single" w:sz="2" w:space="9" w:color="auto"/>
                        <w:bottom w:val="single" w:sz="2" w:space="4" w:color="auto"/>
                        <w:right w:val="single" w:sz="2" w:space="9" w:color="auto"/>
                      </w:divBdr>
                    </w:div>
                  </w:divsChild>
                </w:div>
              </w:divsChild>
            </w:div>
          </w:divsChild>
        </w:div>
      </w:divsChild>
    </w:div>
    <w:div w:id="737677484">
      <w:bodyDiv w:val="1"/>
      <w:marLeft w:val="0"/>
      <w:marRight w:val="0"/>
      <w:marTop w:val="0"/>
      <w:marBottom w:val="0"/>
      <w:divBdr>
        <w:top w:val="none" w:sz="0" w:space="0" w:color="auto"/>
        <w:left w:val="none" w:sz="0" w:space="0" w:color="auto"/>
        <w:bottom w:val="none" w:sz="0" w:space="0" w:color="auto"/>
        <w:right w:val="none" w:sz="0" w:space="0" w:color="auto"/>
      </w:divBdr>
    </w:div>
    <w:div w:id="885993252">
      <w:bodyDiv w:val="1"/>
      <w:marLeft w:val="0"/>
      <w:marRight w:val="0"/>
      <w:marTop w:val="0"/>
      <w:marBottom w:val="0"/>
      <w:divBdr>
        <w:top w:val="none" w:sz="0" w:space="0" w:color="auto"/>
        <w:left w:val="none" w:sz="0" w:space="0" w:color="auto"/>
        <w:bottom w:val="none" w:sz="0" w:space="0" w:color="auto"/>
        <w:right w:val="none" w:sz="0" w:space="0" w:color="auto"/>
      </w:divBdr>
    </w:div>
    <w:div w:id="1050030762">
      <w:bodyDiv w:val="1"/>
      <w:marLeft w:val="0"/>
      <w:marRight w:val="0"/>
      <w:marTop w:val="0"/>
      <w:marBottom w:val="0"/>
      <w:divBdr>
        <w:top w:val="none" w:sz="0" w:space="0" w:color="auto"/>
        <w:left w:val="none" w:sz="0" w:space="0" w:color="auto"/>
        <w:bottom w:val="none" w:sz="0" w:space="0" w:color="auto"/>
        <w:right w:val="none" w:sz="0" w:space="0" w:color="auto"/>
      </w:divBdr>
    </w:div>
    <w:div w:id="1101998491">
      <w:bodyDiv w:val="1"/>
      <w:marLeft w:val="0"/>
      <w:marRight w:val="0"/>
      <w:marTop w:val="0"/>
      <w:marBottom w:val="0"/>
      <w:divBdr>
        <w:top w:val="none" w:sz="0" w:space="0" w:color="auto"/>
        <w:left w:val="none" w:sz="0" w:space="0" w:color="auto"/>
        <w:bottom w:val="none" w:sz="0" w:space="0" w:color="auto"/>
        <w:right w:val="none" w:sz="0" w:space="0" w:color="auto"/>
      </w:divBdr>
    </w:div>
    <w:div w:id="1132940924">
      <w:bodyDiv w:val="1"/>
      <w:marLeft w:val="0"/>
      <w:marRight w:val="0"/>
      <w:marTop w:val="0"/>
      <w:marBottom w:val="0"/>
      <w:divBdr>
        <w:top w:val="none" w:sz="0" w:space="0" w:color="auto"/>
        <w:left w:val="none" w:sz="0" w:space="0" w:color="auto"/>
        <w:bottom w:val="none" w:sz="0" w:space="0" w:color="auto"/>
        <w:right w:val="none" w:sz="0" w:space="0" w:color="auto"/>
      </w:divBdr>
    </w:div>
    <w:div w:id="1205873295">
      <w:bodyDiv w:val="1"/>
      <w:marLeft w:val="0"/>
      <w:marRight w:val="0"/>
      <w:marTop w:val="0"/>
      <w:marBottom w:val="0"/>
      <w:divBdr>
        <w:top w:val="none" w:sz="0" w:space="0" w:color="auto"/>
        <w:left w:val="none" w:sz="0" w:space="0" w:color="auto"/>
        <w:bottom w:val="none" w:sz="0" w:space="0" w:color="auto"/>
        <w:right w:val="none" w:sz="0" w:space="0" w:color="auto"/>
      </w:divBdr>
    </w:div>
    <w:div w:id="1352562777">
      <w:bodyDiv w:val="1"/>
      <w:marLeft w:val="0"/>
      <w:marRight w:val="0"/>
      <w:marTop w:val="0"/>
      <w:marBottom w:val="0"/>
      <w:divBdr>
        <w:top w:val="none" w:sz="0" w:space="0" w:color="auto"/>
        <w:left w:val="none" w:sz="0" w:space="0" w:color="auto"/>
        <w:bottom w:val="none" w:sz="0" w:space="0" w:color="auto"/>
        <w:right w:val="none" w:sz="0" w:space="0" w:color="auto"/>
      </w:divBdr>
    </w:div>
    <w:div w:id="1521434104">
      <w:bodyDiv w:val="1"/>
      <w:marLeft w:val="0"/>
      <w:marRight w:val="0"/>
      <w:marTop w:val="0"/>
      <w:marBottom w:val="0"/>
      <w:divBdr>
        <w:top w:val="none" w:sz="0" w:space="0" w:color="auto"/>
        <w:left w:val="none" w:sz="0" w:space="0" w:color="auto"/>
        <w:bottom w:val="none" w:sz="0" w:space="0" w:color="auto"/>
        <w:right w:val="none" w:sz="0" w:space="0" w:color="auto"/>
      </w:divBdr>
    </w:div>
    <w:div w:id="1525099602">
      <w:bodyDiv w:val="1"/>
      <w:marLeft w:val="0"/>
      <w:marRight w:val="0"/>
      <w:marTop w:val="0"/>
      <w:marBottom w:val="0"/>
      <w:divBdr>
        <w:top w:val="none" w:sz="0" w:space="0" w:color="auto"/>
        <w:left w:val="none" w:sz="0" w:space="0" w:color="auto"/>
        <w:bottom w:val="none" w:sz="0" w:space="0" w:color="auto"/>
        <w:right w:val="none" w:sz="0" w:space="0" w:color="auto"/>
      </w:divBdr>
    </w:div>
    <w:div w:id="1585381538">
      <w:bodyDiv w:val="1"/>
      <w:marLeft w:val="0"/>
      <w:marRight w:val="0"/>
      <w:marTop w:val="0"/>
      <w:marBottom w:val="0"/>
      <w:divBdr>
        <w:top w:val="none" w:sz="0" w:space="0" w:color="auto"/>
        <w:left w:val="none" w:sz="0" w:space="0" w:color="auto"/>
        <w:bottom w:val="none" w:sz="0" w:space="0" w:color="auto"/>
        <w:right w:val="none" w:sz="0" w:space="0" w:color="auto"/>
      </w:divBdr>
    </w:div>
    <w:div w:id="1849444380">
      <w:bodyDiv w:val="1"/>
      <w:marLeft w:val="0"/>
      <w:marRight w:val="0"/>
      <w:marTop w:val="0"/>
      <w:marBottom w:val="0"/>
      <w:divBdr>
        <w:top w:val="none" w:sz="0" w:space="0" w:color="auto"/>
        <w:left w:val="none" w:sz="0" w:space="0" w:color="auto"/>
        <w:bottom w:val="none" w:sz="0" w:space="0" w:color="auto"/>
        <w:right w:val="none" w:sz="0" w:space="0" w:color="auto"/>
      </w:divBdr>
    </w:div>
    <w:div w:id="1914388918">
      <w:bodyDiv w:val="1"/>
      <w:marLeft w:val="0"/>
      <w:marRight w:val="0"/>
      <w:marTop w:val="0"/>
      <w:marBottom w:val="0"/>
      <w:divBdr>
        <w:top w:val="none" w:sz="0" w:space="0" w:color="auto"/>
        <w:left w:val="none" w:sz="0" w:space="0" w:color="auto"/>
        <w:bottom w:val="none" w:sz="0" w:space="0" w:color="auto"/>
        <w:right w:val="none" w:sz="0" w:space="0" w:color="auto"/>
      </w:divBdr>
    </w:div>
    <w:div w:id="197810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Angileri</dc:creator>
  <cp:keywords/>
  <dc:description/>
  <cp:lastModifiedBy>Angilem@melnapschools.com</cp:lastModifiedBy>
  <cp:revision>2</cp:revision>
  <cp:lastPrinted>2019-03-01T20:24:00Z</cp:lastPrinted>
  <dcterms:created xsi:type="dcterms:W3CDTF">2019-03-01T20:25:00Z</dcterms:created>
  <dcterms:modified xsi:type="dcterms:W3CDTF">2019-03-01T20:25:00Z</dcterms:modified>
</cp:coreProperties>
</file>