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0"/>
        <w:gridCol w:w="2320"/>
        <w:gridCol w:w="2322"/>
        <w:gridCol w:w="2321"/>
      </w:tblGrid>
      <w:tr w:rsidR="008D3F40" w14:paraId="53BA260A" w14:textId="77777777" w:rsidTr="00506338">
        <w:trPr>
          <w:trHeight w:val="530"/>
        </w:trPr>
        <w:tc>
          <w:tcPr>
            <w:tcW w:w="1254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1017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0633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grade science</w:t>
            </w:r>
          </w:p>
        </w:tc>
        <w:tc>
          <w:tcPr>
            <w:tcW w:w="10792" w:type="dxa"/>
            <w:gridSpan w:val="5"/>
          </w:tcPr>
          <w:p w14:paraId="671CB78A" w14:textId="12BDD5C7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10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r w:rsidR="00687F8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19  </w:t>
            </w:r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Cell</w:t>
            </w:r>
            <w:proofErr w:type="gramEnd"/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#</w:t>
            </w:r>
            <w:r w:rsidR="00687F8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8D3F40" w14:paraId="1FB7EFEF" w14:textId="77777777" w:rsidTr="00506338">
        <w:trPr>
          <w:trHeight w:val="2240"/>
        </w:trPr>
        <w:tc>
          <w:tcPr>
            <w:tcW w:w="1254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1017" w:type="dxa"/>
            <w:gridSpan w:val="2"/>
          </w:tcPr>
          <w:p w14:paraId="1B89E91A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LS 1-2</w:t>
            </w:r>
          </w:p>
          <w:p w14:paraId="16F14FFB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14:paraId="42961A70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629E25FD" w14:textId="138114C1" w:rsidR="008D3F40" w:rsidRDefault="00F811B6" w:rsidP="00F811B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14:paraId="7734750C" w14:textId="77777777" w:rsidR="00F811B6" w:rsidRPr="00F44BDF" w:rsidRDefault="00F811B6" w:rsidP="00F811B6">
            <w:pPr>
              <w:shd w:val="clear" w:color="auto" w:fill="FFFFFF"/>
              <w:textAlignment w:val="top"/>
            </w:pPr>
            <w:r>
              <w:t>Develop and use a model to describe the function of a cell as a whole and ways parts of a cell contribute to the function.</w:t>
            </w:r>
          </w:p>
          <w:p w14:paraId="327B4E89" w14:textId="77777777" w:rsidR="00F811B6" w:rsidRPr="00384C65" w:rsidRDefault="00F811B6" w:rsidP="00F811B6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Phenomena:  Develop and/or use a model to predict and/or describe phenomena.</w:t>
            </w:r>
          </w:p>
          <w:p w14:paraId="3F80BD4E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MS-LS 1-2</w:t>
            </w:r>
          </w:p>
          <w:p w14:paraId="48EB2384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14:paraId="5BE94990" w14:textId="584E22C1" w:rsidR="008D3F40" w:rsidRPr="00506338" w:rsidRDefault="00F811B6" w:rsidP="00506338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Structure and Function:  </w:t>
            </w:r>
            <w:r w:rsidRPr="00351D2D">
              <w:t>Analysis of Structures:  Complex and microscopic structures and systems can be visualized, modeled, and used to describe how their function depends on the shapes, composition, and relationships among its parts; therefore, complex natural and designed structures/systems can be analyzed to determine how they function.</w:t>
            </w:r>
          </w:p>
        </w:tc>
      </w:tr>
      <w:tr w:rsidR="008D3F40" w14:paraId="29D4BB2E" w14:textId="77777777" w:rsidTr="00F811B6">
        <w:tc>
          <w:tcPr>
            <w:tcW w:w="1443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0" w:type="dxa"/>
            <w:gridSpan w:val="6"/>
          </w:tcPr>
          <w:p w14:paraId="0C2269F8" w14:textId="77777777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Multicellular:  </w:t>
            </w:r>
            <w:r w:rsidRPr="00662456">
              <w:rPr>
                <w:sz w:val="24"/>
                <w:szCs w:val="24"/>
              </w:rPr>
              <w:t>An organism made up of more than one, often different cells.</w:t>
            </w:r>
          </w:p>
          <w:p w14:paraId="1F480EB6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Cell: </w:t>
            </w:r>
            <w:r w:rsidRPr="00662456">
              <w:rPr>
                <w:sz w:val="24"/>
                <w:szCs w:val="24"/>
              </w:rPr>
              <w:t>Basic structural and functional unit in living organisms.</w:t>
            </w:r>
          </w:p>
          <w:p w14:paraId="2A6917C3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Cell Theory: </w:t>
            </w:r>
            <w:r w:rsidRPr="00662456">
              <w:rPr>
                <w:sz w:val="24"/>
                <w:szCs w:val="24"/>
              </w:rPr>
              <w:t>Theory that states the cell is the basic unit of all living things.</w:t>
            </w:r>
          </w:p>
          <w:p w14:paraId="1CC15DCC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Unicellular: </w:t>
            </w:r>
            <w:r w:rsidRPr="00662456">
              <w:rPr>
                <w:sz w:val="24"/>
                <w:szCs w:val="24"/>
              </w:rPr>
              <w:t>An organism made up of one cell.</w:t>
            </w:r>
          </w:p>
          <w:p w14:paraId="4138194D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Organelle: </w:t>
            </w:r>
            <w:r w:rsidRPr="00662456">
              <w:rPr>
                <w:sz w:val="24"/>
                <w:szCs w:val="24"/>
              </w:rPr>
              <w:t xml:space="preserve">Membrane-bound structure inside a cell that has a </w:t>
            </w:r>
            <w:proofErr w:type="gramStart"/>
            <w:r w:rsidRPr="00662456">
              <w:rPr>
                <w:sz w:val="24"/>
                <w:szCs w:val="24"/>
              </w:rPr>
              <w:t>particular function</w:t>
            </w:r>
            <w:proofErr w:type="gramEnd"/>
            <w:r w:rsidRPr="00662456">
              <w:rPr>
                <w:sz w:val="24"/>
                <w:szCs w:val="24"/>
              </w:rPr>
              <w:t>,</w:t>
            </w:r>
          </w:p>
          <w:p w14:paraId="202F6FAC" w14:textId="77777777" w:rsidR="00F811B6" w:rsidRPr="0066245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Prokaryote: </w:t>
            </w:r>
            <w:r w:rsidRPr="00662456">
              <w:rPr>
                <w:sz w:val="24"/>
                <w:szCs w:val="24"/>
              </w:rPr>
              <w:t>Organism whose cells lack a nucleus and membrane-bound organelles.</w:t>
            </w:r>
          </w:p>
          <w:p w14:paraId="527D3E88" w14:textId="4CED8186" w:rsidR="008D3F40" w:rsidRPr="00F811B6" w:rsidRDefault="00F811B6" w:rsidP="00F811B6">
            <w:pPr>
              <w:rPr>
                <w:sz w:val="24"/>
                <w:szCs w:val="24"/>
              </w:rPr>
            </w:pPr>
            <w:r w:rsidRPr="00662456">
              <w:rPr>
                <w:b/>
                <w:sz w:val="24"/>
                <w:szCs w:val="24"/>
              </w:rPr>
              <w:t xml:space="preserve">Eukaryote: </w:t>
            </w:r>
            <w:r w:rsidRPr="00662456">
              <w:rPr>
                <w:sz w:val="24"/>
                <w:szCs w:val="24"/>
              </w:rPr>
              <w:t>Organism whose cells have a true nucleus and membrane-bound organelles.</w:t>
            </w:r>
          </w:p>
        </w:tc>
      </w:tr>
      <w:tr w:rsidR="00F811B6" w14:paraId="11CE817D" w14:textId="77777777" w:rsidTr="00F811B6">
        <w:tc>
          <w:tcPr>
            <w:tcW w:w="1443" w:type="dxa"/>
            <w:gridSpan w:val="2"/>
          </w:tcPr>
          <w:p w14:paraId="46347EAB" w14:textId="7A0B3B09" w:rsidR="00F811B6" w:rsidRDefault="00F811B6" w:rsidP="00F811B6">
            <w:r>
              <w:t>Clarification Statement:</w:t>
            </w:r>
          </w:p>
        </w:tc>
        <w:tc>
          <w:tcPr>
            <w:tcW w:w="11620" w:type="dxa"/>
            <w:gridSpan w:val="6"/>
          </w:tcPr>
          <w:p w14:paraId="66EC498D" w14:textId="1BE4CCBF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Emphasis is on the cell functioning as a whole system and the primary role of identified parts of the cell, specifically the nucleus, chloroplasts, mitochondria, cell membrane, and cell wall.</w:t>
            </w:r>
          </w:p>
        </w:tc>
      </w:tr>
      <w:tr w:rsidR="00F811B6" w14:paraId="08BF96DC" w14:textId="77777777" w:rsidTr="00F811B6">
        <w:tc>
          <w:tcPr>
            <w:tcW w:w="1443" w:type="dxa"/>
            <w:gridSpan w:val="2"/>
          </w:tcPr>
          <w:p w14:paraId="118F76F4" w14:textId="0FA131FD" w:rsidR="00F811B6" w:rsidRDefault="00F811B6" w:rsidP="00F811B6">
            <w:r>
              <w:t>Essential Question</w:t>
            </w:r>
          </w:p>
        </w:tc>
        <w:tc>
          <w:tcPr>
            <w:tcW w:w="11620" w:type="dxa"/>
            <w:gridSpan w:val="6"/>
          </w:tcPr>
          <w:p w14:paraId="47D31AFF" w14:textId="04FA2CFF" w:rsidR="00F811B6" w:rsidRDefault="00981E76" w:rsidP="00F811B6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What is the smallest thing that can be considered living?</w:t>
            </w:r>
          </w:p>
        </w:tc>
      </w:tr>
      <w:tr w:rsidR="00F811B6" w14:paraId="5C73B621" w14:textId="77777777" w:rsidTr="00F811B6">
        <w:tc>
          <w:tcPr>
            <w:tcW w:w="1443" w:type="dxa"/>
            <w:gridSpan w:val="2"/>
          </w:tcPr>
          <w:p w14:paraId="611D8A08" w14:textId="22C359BF" w:rsidR="00F811B6" w:rsidRDefault="00F811B6" w:rsidP="00F811B6"/>
        </w:tc>
        <w:tc>
          <w:tcPr>
            <w:tcW w:w="2337" w:type="dxa"/>
            <w:gridSpan w:val="2"/>
          </w:tcPr>
          <w:p w14:paraId="45454932" w14:textId="6C6E1F32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3C5028B8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0" w:type="dxa"/>
          </w:tcPr>
          <w:p w14:paraId="7742473D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57AFC4F6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2" w:type="dxa"/>
          </w:tcPr>
          <w:p w14:paraId="063122FC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0D23FEB1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1" w:type="dxa"/>
          </w:tcPr>
          <w:p w14:paraId="48AE2950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294755" w14:paraId="3042BBDD" w14:textId="77777777" w:rsidTr="00F811B6">
        <w:tc>
          <w:tcPr>
            <w:tcW w:w="1443" w:type="dxa"/>
            <w:gridSpan w:val="2"/>
          </w:tcPr>
          <w:p w14:paraId="5E1F088C" w14:textId="77777777" w:rsidR="00294755" w:rsidRDefault="00294755" w:rsidP="00294755">
            <w:r>
              <w:t>Content Objective:</w:t>
            </w:r>
          </w:p>
        </w:tc>
        <w:tc>
          <w:tcPr>
            <w:tcW w:w="2337" w:type="dxa"/>
            <w:gridSpan w:val="2"/>
          </w:tcPr>
          <w:p w14:paraId="6797C6A9" w14:textId="2064A0B4" w:rsidR="00294755" w:rsidRPr="002B24FB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demonstrate comprehension of how complex and microscopic structures and systems can be visualized by summarizing information from the </w:t>
            </w:r>
            <w:proofErr w:type="spellStart"/>
            <w:r w:rsidRPr="002D6E92">
              <w:rPr>
                <w:sz w:val="20"/>
                <w:szCs w:val="20"/>
              </w:rPr>
              <w:t>scopepedia</w:t>
            </w:r>
            <w:proofErr w:type="spellEnd"/>
            <w:r w:rsidRPr="002D6E92">
              <w:rPr>
                <w:sz w:val="20"/>
                <w:szCs w:val="20"/>
              </w:rPr>
              <w:t xml:space="preserve"> article with 70% accuracy.</w:t>
            </w:r>
          </w:p>
        </w:tc>
        <w:tc>
          <w:tcPr>
            <w:tcW w:w="2320" w:type="dxa"/>
          </w:tcPr>
          <w:p w14:paraId="44AD3F80" w14:textId="7D7CECEC" w:rsidR="00294755" w:rsidRDefault="00294755" w:rsidP="00294755">
            <w:r w:rsidRPr="002D6E92">
              <w:rPr>
                <w:sz w:val="20"/>
                <w:szCs w:val="20"/>
              </w:rPr>
              <w:t xml:space="preserve">SW demonstrate </w:t>
            </w:r>
            <w:proofErr w:type="spellStart"/>
            <w:r>
              <w:rPr>
                <w:sz w:val="20"/>
                <w:szCs w:val="20"/>
              </w:rPr>
              <w:t>Knnowledge</w:t>
            </w:r>
            <w:proofErr w:type="spellEnd"/>
            <w:r w:rsidRPr="002D6E92">
              <w:rPr>
                <w:sz w:val="20"/>
                <w:szCs w:val="20"/>
              </w:rPr>
              <w:t xml:space="preserve"> of how complex and microscopic structures and systems can be visualized by carrying out the investigation and discussion with 70% accuracy.</w:t>
            </w:r>
          </w:p>
        </w:tc>
        <w:tc>
          <w:tcPr>
            <w:tcW w:w="2320" w:type="dxa"/>
          </w:tcPr>
          <w:p w14:paraId="09BE6E11" w14:textId="2840D6CE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SW demonstrate application of how complex and microscopic structures and systems can be visualized by carrying out the investigation and discussion with 70% accuracy.</w:t>
            </w:r>
          </w:p>
        </w:tc>
        <w:tc>
          <w:tcPr>
            <w:tcW w:w="2322" w:type="dxa"/>
          </w:tcPr>
          <w:p w14:paraId="0533DD48" w14:textId="3D51D1FD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SW demonstrate application of how complex and microscopic structures and systems can be visualized by carrying out the investigation and discussion with 70% accuracy.</w:t>
            </w:r>
          </w:p>
        </w:tc>
        <w:tc>
          <w:tcPr>
            <w:tcW w:w="2321" w:type="dxa"/>
          </w:tcPr>
          <w:p w14:paraId="31BCBA45" w14:textId="73D4585C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demonstrate </w:t>
            </w:r>
            <w:r>
              <w:rPr>
                <w:sz w:val="20"/>
                <w:szCs w:val="20"/>
              </w:rPr>
              <w:t>analysis</w:t>
            </w:r>
            <w:r w:rsidRPr="002D6E92">
              <w:rPr>
                <w:sz w:val="20"/>
                <w:szCs w:val="20"/>
              </w:rPr>
              <w:t xml:space="preserve"> of how complex and microscopic structures and systems can be visualized by carrying out the investigation and discussion with 70% accuracy.</w:t>
            </w:r>
          </w:p>
        </w:tc>
      </w:tr>
      <w:tr w:rsidR="00294755" w14:paraId="7C66E411" w14:textId="77777777" w:rsidTr="00F811B6">
        <w:tc>
          <w:tcPr>
            <w:tcW w:w="1443" w:type="dxa"/>
            <w:gridSpan w:val="2"/>
          </w:tcPr>
          <w:p w14:paraId="0B2DDC1D" w14:textId="77777777" w:rsidR="00294755" w:rsidRDefault="00294755" w:rsidP="00294755">
            <w:r>
              <w:lastRenderedPageBreak/>
              <w:t>Language objective</w:t>
            </w:r>
          </w:p>
        </w:tc>
        <w:tc>
          <w:tcPr>
            <w:tcW w:w="2337" w:type="dxa"/>
            <w:gridSpan w:val="2"/>
          </w:tcPr>
          <w:p w14:paraId="7961FB4E" w14:textId="22439BC8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SW summarize how complex and microscopic structures and systems can be visualized using sentence frames with 70% accuracy.</w:t>
            </w:r>
          </w:p>
        </w:tc>
        <w:tc>
          <w:tcPr>
            <w:tcW w:w="2320" w:type="dxa"/>
          </w:tcPr>
          <w:p w14:paraId="3EF2D712" w14:textId="3CAE8774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</w:t>
            </w:r>
            <w:r w:rsidR="007E71F0">
              <w:rPr>
                <w:sz w:val="20"/>
                <w:szCs w:val="20"/>
              </w:rPr>
              <w:t xml:space="preserve">paraphrase </w:t>
            </w:r>
            <w:r w:rsidRPr="002D6E92">
              <w:rPr>
                <w:sz w:val="20"/>
                <w:szCs w:val="20"/>
              </w:rPr>
              <w:t>how complex and microscopic structures and systems can be visualized using sentence frames with 70% accuracy.</w:t>
            </w:r>
          </w:p>
        </w:tc>
        <w:tc>
          <w:tcPr>
            <w:tcW w:w="2320" w:type="dxa"/>
          </w:tcPr>
          <w:p w14:paraId="0531B192" w14:textId="15B2B9FC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</w:t>
            </w:r>
            <w:proofErr w:type="gramStart"/>
            <w:r>
              <w:rPr>
                <w:sz w:val="20"/>
                <w:szCs w:val="20"/>
              </w:rPr>
              <w:t>compare</w:t>
            </w:r>
            <w:r w:rsidRPr="002D6E92">
              <w:rPr>
                <w:sz w:val="20"/>
                <w:szCs w:val="20"/>
              </w:rPr>
              <w:t xml:space="preserve">  how</w:t>
            </w:r>
            <w:proofErr w:type="gramEnd"/>
            <w:r w:rsidRPr="002D6E92">
              <w:rPr>
                <w:sz w:val="20"/>
                <w:szCs w:val="20"/>
              </w:rPr>
              <w:t xml:space="preserve"> complex and microscopic structures and systems can be visualized using sentence frames with 70% accuracy.</w:t>
            </w:r>
          </w:p>
        </w:tc>
        <w:tc>
          <w:tcPr>
            <w:tcW w:w="2322" w:type="dxa"/>
          </w:tcPr>
          <w:p w14:paraId="5E75F452" w14:textId="1E600981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</w:t>
            </w:r>
            <w:r>
              <w:rPr>
                <w:sz w:val="20"/>
                <w:szCs w:val="20"/>
              </w:rPr>
              <w:t>compare</w:t>
            </w:r>
            <w:r w:rsidRPr="002D6E92">
              <w:rPr>
                <w:sz w:val="20"/>
                <w:szCs w:val="20"/>
              </w:rPr>
              <w:t xml:space="preserve"> how complex and microscopic structures and systems can be visualized using sentence frames with 70% accuracy.</w:t>
            </w:r>
          </w:p>
        </w:tc>
        <w:tc>
          <w:tcPr>
            <w:tcW w:w="2321" w:type="dxa"/>
          </w:tcPr>
          <w:p w14:paraId="6E2AD629" w14:textId="7F90E1A6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 xml:space="preserve">SW </w:t>
            </w:r>
            <w:proofErr w:type="gramStart"/>
            <w:r w:rsidRPr="002D6E92">
              <w:rPr>
                <w:sz w:val="20"/>
                <w:szCs w:val="20"/>
              </w:rPr>
              <w:t>justify  how</w:t>
            </w:r>
            <w:proofErr w:type="gramEnd"/>
            <w:r w:rsidRPr="002D6E92">
              <w:rPr>
                <w:sz w:val="20"/>
                <w:szCs w:val="20"/>
              </w:rPr>
              <w:t xml:space="preserve"> complex and microscopic structures and systems can be visualized using sentence frames with 70% accuracy.</w:t>
            </w:r>
          </w:p>
        </w:tc>
      </w:tr>
      <w:tr w:rsidR="00294755" w14:paraId="1489249C" w14:textId="77777777" w:rsidTr="00981E76">
        <w:trPr>
          <w:trHeight w:val="1367"/>
        </w:trPr>
        <w:tc>
          <w:tcPr>
            <w:tcW w:w="1443" w:type="dxa"/>
            <w:gridSpan w:val="2"/>
          </w:tcPr>
          <w:p w14:paraId="12486613" w14:textId="77777777" w:rsidR="00294755" w:rsidRDefault="00294755" w:rsidP="00294755">
            <w:r>
              <w:t>In class today</w:t>
            </w:r>
          </w:p>
        </w:tc>
        <w:tc>
          <w:tcPr>
            <w:tcW w:w="2337" w:type="dxa"/>
            <w:gridSpan w:val="2"/>
          </w:tcPr>
          <w:p w14:paraId="03C2E1FC" w14:textId="77777777" w:rsidR="00294755" w:rsidRPr="002D6E92" w:rsidRDefault="00294755" w:rsidP="00294755">
            <w:pPr>
              <w:rPr>
                <w:sz w:val="20"/>
                <w:szCs w:val="20"/>
              </w:rPr>
            </w:pPr>
            <w:r w:rsidRPr="002D6E92">
              <w:rPr>
                <w:sz w:val="20"/>
                <w:szCs w:val="20"/>
              </w:rPr>
              <w:t>Linking Literacy</w:t>
            </w:r>
          </w:p>
          <w:p w14:paraId="7BE404E0" w14:textId="66643E36" w:rsidR="00294755" w:rsidRPr="002D6E92" w:rsidRDefault="00294755" w:rsidP="00294755">
            <w:pPr>
              <w:rPr>
                <w:sz w:val="20"/>
                <w:szCs w:val="20"/>
              </w:rPr>
            </w:pPr>
            <w:proofErr w:type="spellStart"/>
            <w:r w:rsidRPr="002D6E92">
              <w:rPr>
                <w:sz w:val="20"/>
                <w:szCs w:val="20"/>
              </w:rPr>
              <w:t>Scopepedia</w:t>
            </w:r>
            <w:proofErr w:type="spellEnd"/>
          </w:p>
        </w:tc>
        <w:tc>
          <w:tcPr>
            <w:tcW w:w="2320" w:type="dxa"/>
          </w:tcPr>
          <w:p w14:paraId="47DA1AF2" w14:textId="77777777" w:rsidR="00294755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Due</w:t>
            </w:r>
          </w:p>
          <w:p w14:paraId="5A07446B" w14:textId="1A8DAAB1" w:rsidR="00294755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Phenomena Chart</w:t>
            </w:r>
          </w:p>
          <w:p w14:paraId="0999BC13" w14:textId="77777777" w:rsidR="00294755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instruction (3-5 key thoughts)</w:t>
            </w:r>
          </w:p>
          <w:p w14:paraId="3A1EA95C" w14:textId="04E36F5B" w:rsidR="00294755" w:rsidRPr="002D6E92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Explore 2:  Cells equal Living</w:t>
            </w:r>
          </w:p>
        </w:tc>
        <w:tc>
          <w:tcPr>
            <w:tcW w:w="2320" w:type="dxa"/>
          </w:tcPr>
          <w:p w14:paraId="75D409DF" w14:textId="2F79FBCE" w:rsidR="00294755" w:rsidRPr="002D6E92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Microscope lab Cells equal Living</w:t>
            </w:r>
          </w:p>
        </w:tc>
        <w:tc>
          <w:tcPr>
            <w:tcW w:w="2322" w:type="dxa"/>
          </w:tcPr>
          <w:p w14:paraId="20424A5A" w14:textId="38965F7B" w:rsidR="00294755" w:rsidRPr="002D6E92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r>
              <w:rPr>
                <w:sz w:val="20"/>
                <w:szCs w:val="20"/>
              </w:rPr>
              <w:t>Microscope</w:t>
            </w:r>
            <w:proofErr w:type="gramEnd"/>
            <w:r>
              <w:rPr>
                <w:sz w:val="20"/>
                <w:szCs w:val="20"/>
              </w:rPr>
              <w:t xml:space="preserve"> lab Cells equal Living</w:t>
            </w:r>
          </w:p>
        </w:tc>
        <w:tc>
          <w:tcPr>
            <w:tcW w:w="2321" w:type="dxa"/>
          </w:tcPr>
          <w:p w14:paraId="556165BF" w14:textId="30C98EEF" w:rsidR="00294755" w:rsidRPr="002D6E92" w:rsidRDefault="00294755" w:rsidP="0029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Explore 2 Cells Equal Living</w:t>
            </w:r>
          </w:p>
        </w:tc>
      </w:tr>
    </w:tbl>
    <w:p w14:paraId="6590D660" w14:textId="77777777" w:rsidR="00981E76" w:rsidRDefault="00F811B6" w:rsidP="00824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Assessment Boundary: Assessment of organelle structure/function relationships is limited to the cell wall and cell membrane.     </w:t>
      </w:r>
      <w:r w:rsidR="00981E76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2.  Assessment of the function of the other organelles is limited to their relationship to the whole cell.                                                   </w:t>
      </w:r>
    </w:p>
    <w:p w14:paraId="3BB2E372" w14:textId="44CC1D67" w:rsidR="00F87100" w:rsidRPr="00506338" w:rsidRDefault="00F811B6" w:rsidP="00981E76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3.  Assessment does not include the biochemical function of cells or cell parts.</w:t>
      </w:r>
    </w:p>
    <w:p w14:paraId="396D3FFF" w14:textId="231CF43C" w:rsidR="00F87100" w:rsidRPr="00506338" w:rsidRDefault="00F87100" w:rsidP="00F8710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8D25619" w14:textId="1A009912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are living things made of?</w:t>
      </w:r>
    </w:p>
    <w:p w14:paraId="23FCF4F3" w14:textId="27AB4FF0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does a Cell need to live?</w:t>
      </w:r>
    </w:p>
    <w:p w14:paraId="72265F89" w14:textId="1E7DB9B5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584A0AED" w14:textId="76B38EF1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41791188" w14:textId="0E8F41BD" w:rsidR="006B0530" w:rsidRPr="00506338" w:rsidRDefault="006B0530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6B0530" w:rsidRPr="00506338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5E2"/>
    <w:multiLevelType w:val="hybridMultilevel"/>
    <w:tmpl w:val="4C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145A51"/>
    <w:rsid w:val="00294755"/>
    <w:rsid w:val="002B24FB"/>
    <w:rsid w:val="002D6E92"/>
    <w:rsid w:val="002E02B8"/>
    <w:rsid w:val="004C6434"/>
    <w:rsid w:val="00506338"/>
    <w:rsid w:val="00537CC7"/>
    <w:rsid w:val="00687F87"/>
    <w:rsid w:val="006B0530"/>
    <w:rsid w:val="006F0871"/>
    <w:rsid w:val="00731024"/>
    <w:rsid w:val="0074503D"/>
    <w:rsid w:val="007E71F0"/>
    <w:rsid w:val="00824C52"/>
    <w:rsid w:val="008D3F40"/>
    <w:rsid w:val="00981E76"/>
    <w:rsid w:val="00B15F71"/>
    <w:rsid w:val="00B60026"/>
    <w:rsid w:val="00C10DE5"/>
    <w:rsid w:val="00CF2D37"/>
    <w:rsid w:val="00DE5F65"/>
    <w:rsid w:val="00EC7922"/>
    <w:rsid w:val="00F811B6"/>
    <w:rsid w:val="00F8710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  <w:style w:type="paragraph" w:styleId="ListParagraph">
    <w:name w:val="List Paragraph"/>
    <w:basedOn w:val="Normal"/>
    <w:uiPriority w:val="34"/>
    <w:qFormat/>
    <w:rsid w:val="00F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2019-10-13T21:40:00Z</dcterms:created>
  <dcterms:modified xsi:type="dcterms:W3CDTF">2019-10-13T21:40:00Z</dcterms:modified>
</cp:coreProperties>
</file>