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506E3D">
              <w:rPr>
                <w:b/>
              </w:rPr>
              <w:t xml:space="preserve">6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506E3D">
              <w:rPr>
                <w:b/>
              </w:rPr>
              <w:t>3=27-17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506E3D" w:rsidTr="00EF69CF">
        <w:trPr>
          <w:trHeight w:val="922"/>
        </w:trPr>
        <w:tc>
          <w:tcPr>
            <w:tcW w:w="2178" w:type="dxa"/>
          </w:tcPr>
          <w:p w:rsidR="00506E3D" w:rsidRDefault="00506E3D" w:rsidP="00506E3D">
            <w:r>
              <w:t>GLCE</w:t>
            </w:r>
          </w:p>
        </w:tc>
        <w:tc>
          <w:tcPr>
            <w:tcW w:w="2340" w:type="dxa"/>
          </w:tcPr>
          <w:p w:rsidR="00506E3D" w:rsidRPr="00742456" w:rsidRDefault="00506E3D" w:rsidP="00506E3D">
            <w:pPr>
              <w:rPr>
                <w:color w:val="000000"/>
                <w:sz w:val="20"/>
                <w:szCs w:val="20"/>
              </w:rPr>
            </w:pPr>
            <w:r w:rsidRPr="00742456">
              <w:rPr>
                <w:color w:val="000000"/>
                <w:sz w:val="20"/>
                <w:szCs w:val="20"/>
              </w:rPr>
              <w:t>L.EC.06.11:  Identify and describe examples of populations, communities, and ecosystems including the Great lakes region.</w:t>
            </w:r>
          </w:p>
        </w:tc>
        <w:tc>
          <w:tcPr>
            <w:tcW w:w="2430" w:type="dxa"/>
          </w:tcPr>
          <w:p w:rsidR="00506E3D" w:rsidRPr="00227063" w:rsidRDefault="00506E3D" w:rsidP="00506E3D">
            <w:pPr>
              <w:rPr>
                <w:color w:val="000000"/>
              </w:rPr>
            </w:pPr>
            <w:r w:rsidRPr="00742456">
              <w:rPr>
                <w:color w:val="000000"/>
                <w:sz w:val="22"/>
                <w:szCs w:val="22"/>
              </w:rPr>
              <w:t>L.EC.06.31:  Identify the living (biotic) and nonliving (</w:t>
            </w:r>
            <w:r>
              <w:rPr>
                <w:color w:val="000000"/>
                <w:sz w:val="22"/>
                <w:szCs w:val="22"/>
              </w:rPr>
              <w:t>abiotic</w:t>
            </w:r>
            <w:r w:rsidRPr="00742456">
              <w:rPr>
                <w:color w:val="000000"/>
                <w:sz w:val="22"/>
                <w:szCs w:val="22"/>
              </w:rPr>
              <w:t>) components of an ecosystem.</w:t>
            </w:r>
          </w:p>
        </w:tc>
        <w:tc>
          <w:tcPr>
            <w:tcW w:w="2340" w:type="dxa"/>
          </w:tcPr>
          <w:p w:rsidR="00506E3D" w:rsidRPr="00742456" w:rsidRDefault="00506E3D" w:rsidP="00506E3D">
            <w:pPr>
              <w:rPr>
                <w:color w:val="000000"/>
                <w:sz w:val="20"/>
                <w:szCs w:val="20"/>
              </w:rPr>
            </w:pPr>
            <w:r w:rsidRPr="00742456">
              <w:rPr>
                <w:color w:val="000000"/>
                <w:sz w:val="20"/>
                <w:szCs w:val="20"/>
              </w:rPr>
              <w:t>L.EC.06.11:  Identify and describe examples of populations, communities, and ecosystems including the Great lakes region.</w:t>
            </w:r>
          </w:p>
        </w:tc>
        <w:tc>
          <w:tcPr>
            <w:tcW w:w="2430" w:type="dxa"/>
          </w:tcPr>
          <w:p w:rsidR="00506E3D" w:rsidRPr="00227063" w:rsidRDefault="00506E3D" w:rsidP="00506E3D">
            <w:pPr>
              <w:rPr>
                <w:color w:val="000000"/>
              </w:rPr>
            </w:pPr>
            <w:r w:rsidRPr="00742456">
              <w:rPr>
                <w:color w:val="000000"/>
                <w:sz w:val="22"/>
                <w:szCs w:val="22"/>
              </w:rPr>
              <w:t>L.EC.06.31:  Identify the living (biotic) and nonliving (</w:t>
            </w:r>
            <w:r>
              <w:rPr>
                <w:color w:val="000000"/>
                <w:sz w:val="22"/>
                <w:szCs w:val="22"/>
              </w:rPr>
              <w:t>abiotic</w:t>
            </w:r>
            <w:r w:rsidRPr="00742456">
              <w:rPr>
                <w:color w:val="000000"/>
                <w:sz w:val="22"/>
                <w:szCs w:val="22"/>
              </w:rPr>
              <w:t>) components of an ecosystem.</w:t>
            </w:r>
          </w:p>
        </w:tc>
        <w:tc>
          <w:tcPr>
            <w:tcW w:w="2430" w:type="dxa"/>
          </w:tcPr>
          <w:p w:rsidR="00506E3D" w:rsidRPr="00227063" w:rsidRDefault="00506E3D" w:rsidP="00506E3D">
            <w:pPr>
              <w:rPr>
                <w:color w:val="000000"/>
              </w:rPr>
            </w:pPr>
            <w:r w:rsidRPr="00742456">
              <w:rPr>
                <w:color w:val="000000"/>
                <w:sz w:val="20"/>
                <w:szCs w:val="20"/>
              </w:rPr>
              <w:t>L.EC.06.11:  Identify and describe examples of populations, communities, and ecosystems including the Great lakes region</w:t>
            </w:r>
          </w:p>
        </w:tc>
      </w:tr>
      <w:tr w:rsidR="00E85354" w:rsidTr="00EF69CF">
        <w:trPr>
          <w:trHeight w:val="922"/>
        </w:trPr>
        <w:tc>
          <w:tcPr>
            <w:tcW w:w="2178" w:type="dxa"/>
          </w:tcPr>
          <w:p w:rsidR="00E85354" w:rsidRDefault="00E85354" w:rsidP="00E85354">
            <w:r>
              <w:t>CONTENT</w:t>
            </w:r>
          </w:p>
          <w:p w:rsidR="00E85354" w:rsidRDefault="00E85354" w:rsidP="00E85354">
            <w:r>
              <w:t>OBJECTIVE:</w:t>
            </w:r>
          </w:p>
          <w:p w:rsidR="00E85354" w:rsidRDefault="00E85354" w:rsidP="00E85354"/>
        </w:tc>
        <w:tc>
          <w:tcPr>
            <w:tcW w:w="2340" w:type="dxa"/>
          </w:tcPr>
          <w:p w:rsidR="00E85354" w:rsidRPr="00227063" w:rsidRDefault="00221AC0" w:rsidP="00E85354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Michigan Ecosystems by recognizing the similarities and differences between them.</w:t>
            </w:r>
          </w:p>
        </w:tc>
        <w:tc>
          <w:tcPr>
            <w:tcW w:w="2430" w:type="dxa"/>
          </w:tcPr>
          <w:p w:rsidR="00E85354" w:rsidRPr="00227063" w:rsidRDefault="00221AC0" w:rsidP="00E85354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populations of organisms in ecosystems by summarizing information in the guided reading.</w:t>
            </w:r>
          </w:p>
        </w:tc>
        <w:tc>
          <w:tcPr>
            <w:tcW w:w="2340" w:type="dxa"/>
          </w:tcPr>
          <w:p w:rsidR="00E85354" w:rsidRPr="00227063" w:rsidRDefault="00E85354" w:rsidP="00E85354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factors that influence ecosystems by summarizing information from the video.</w:t>
            </w:r>
          </w:p>
        </w:tc>
        <w:tc>
          <w:tcPr>
            <w:tcW w:w="2430" w:type="dxa"/>
          </w:tcPr>
          <w:p w:rsidR="00E85354" w:rsidRPr="00227063" w:rsidRDefault="004376E5" w:rsidP="00E85354">
            <w:pPr>
              <w:rPr>
                <w:color w:val="000000"/>
              </w:rPr>
            </w:pPr>
            <w:r>
              <w:rPr>
                <w:color w:val="000000"/>
              </w:rPr>
              <w:t>SW demonstrate evaluation of biotic and abiotic factors as components in an ecosystem by testing</w:t>
            </w:r>
          </w:p>
        </w:tc>
        <w:tc>
          <w:tcPr>
            <w:tcW w:w="2430" w:type="dxa"/>
          </w:tcPr>
          <w:p w:rsidR="00E85354" w:rsidRPr="00227063" w:rsidRDefault="00221AC0" w:rsidP="00E85354">
            <w:pPr>
              <w:rPr>
                <w:color w:val="000000"/>
              </w:rPr>
            </w:pPr>
            <w:r>
              <w:rPr>
                <w:color w:val="000000"/>
              </w:rPr>
              <w:t>SW demonstrate evaluation of components in Ecosystems as they link content to week 18 vocabulary</w:t>
            </w:r>
          </w:p>
        </w:tc>
      </w:tr>
      <w:tr w:rsidR="00E85354" w:rsidTr="00EF69CF">
        <w:trPr>
          <w:trHeight w:val="922"/>
        </w:trPr>
        <w:tc>
          <w:tcPr>
            <w:tcW w:w="2178" w:type="dxa"/>
          </w:tcPr>
          <w:p w:rsidR="00E85354" w:rsidRDefault="00E85354" w:rsidP="00E85354">
            <w:r>
              <w:t>LANGUAGE OBJECTIVE:</w:t>
            </w:r>
          </w:p>
        </w:tc>
        <w:tc>
          <w:tcPr>
            <w:tcW w:w="2340" w:type="dxa"/>
          </w:tcPr>
          <w:p w:rsidR="00E85354" w:rsidRPr="00227063" w:rsidRDefault="00221AC0" w:rsidP="00E85354">
            <w:pPr>
              <w:rPr>
                <w:color w:val="000000"/>
              </w:rPr>
            </w:pPr>
            <w:r>
              <w:rPr>
                <w:color w:val="000000"/>
              </w:rPr>
              <w:t>SW orally describe attributes about the various Michigan ecosystems using content specific vocabulary.</w:t>
            </w:r>
          </w:p>
        </w:tc>
        <w:tc>
          <w:tcPr>
            <w:tcW w:w="2430" w:type="dxa"/>
          </w:tcPr>
          <w:p w:rsidR="00E85354" w:rsidRPr="00227063" w:rsidRDefault="00221AC0" w:rsidP="00E85354">
            <w:pPr>
              <w:rPr>
                <w:color w:val="000000"/>
              </w:rPr>
            </w:pPr>
            <w:r>
              <w:rPr>
                <w:color w:val="000000"/>
              </w:rPr>
              <w:t>SW write to review information of population changes in ecosystems using sentence starters.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E85354" w:rsidRPr="00227063" w:rsidRDefault="00E85354" w:rsidP="00E85354">
            <w:pPr>
              <w:rPr>
                <w:color w:val="000000"/>
              </w:rPr>
            </w:pPr>
            <w:r>
              <w:rPr>
                <w:color w:val="000000"/>
              </w:rPr>
              <w:t>SW orally give examples of factors that influence ecosystems using sentence starters.</w:t>
            </w:r>
          </w:p>
        </w:tc>
        <w:tc>
          <w:tcPr>
            <w:tcW w:w="2430" w:type="dxa"/>
          </w:tcPr>
          <w:p w:rsidR="00E85354" w:rsidRPr="00227063" w:rsidRDefault="004376E5" w:rsidP="00E85354">
            <w:pPr>
              <w:rPr>
                <w:color w:val="000000"/>
              </w:rPr>
            </w:pPr>
            <w:r>
              <w:rPr>
                <w:color w:val="000000"/>
              </w:rPr>
              <w:t>SW writ</w:t>
            </w:r>
            <w:r w:rsidR="00221AC0">
              <w:rPr>
                <w:color w:val="000000"/>
              </w:rPr>
              <w:t xml:space="preserve">e to recount information about </w:t>
            </w:r>
            <w:r>
              <w:rPr>
                <w:color w:val="000000"/>
              </w:rPr>
              <w:t>biotic and abiotic factors as components in an ecosystem</w:t>
            </w:r>
            <w:r>
              <w:rPr>
                <w:color w:val="000000"/>
              </w:rPr>
              <w:t xml:space="preserve"> using the common assessment.</w:t>
            </w:r>
          </w:p>
        </w:tc>
        <w:tc>
          <w:tcPr>
            <w:tcW w:w="2430" w:type="dxa"/>
          </w:tcPr>
          <w:p w:rsidR="00E85354" w:rsidRPr="00227063" w:rsidRDefault="00221AC0" w:rsidP="00E85354">
            <w:pPr>
              <w:rPr>
                <w:color w:val="000000"/>
              </w:rPr>
            </w:pPr>
            <w:r>
              <w:rPr>
                <w:color w:val="000000"/>
              </w:rPr>
              <w:t>SW write to recount ecosystem content to week 18 vocabulary using complete sentences.</w:t>
            </w:r>
          </w:p>
        </w:tc>
      </w:tr>
      <w:tr w:rsidR="00E85354" w:rsidTr="00EF69CF">
        <w:trPr>
          <w:trHeight w:val="136"/>
        </w:trPr>
        <w:tc>
          <w:tcPr>
            <w:tcW w:w="2178" w:type="dxa"/>
          </w:tcPr>
          <w:p w:rsidR="00E85354" w:rsidRDefault="00E85354" w:rsidP="00E85354">
            <w:r>
              <w:t>ACADEMIC VOCABULARY</w:t>
            </w:r>
          </w:p>
        </w:tc>
        <w:tc>
          <w:tcPr>
            <w:tcW w:w="2340" w:type="dxa"/>
          </w:tcPr>
          <w:p w:rsidR="00E85354" w:rsidRDefault="00E85354" w:rsidP="00E85354">
            <w:r>
              <w:t>Introduce terms</w:t>
            </w:r>
          </w:p>
          <w:p w:rsidR="00E85354" w:rsidRPr="00227063" w:rsidRDefault="00E85354" w:rsidP="00E85354">
            <w:r>
              <w:t>Brainstorming</w:t>
            </w:r>
          </w:p>
        </w:tc>
        <w:tc>
          <w:tcPr>
            <w:tcW w:w="2430" w:type="dxa"/>
          </w:tcPr>
          <w:p w:rsidR="00E85354" w:rsidRPr="00227063" w:rsidRDefault="00E85354" w:rsidP="00E85354">
            <w:r>
              <w:t>Linking to topic</w:t>
            </w:r>
          </w:p>
        </w:tc>
        <w:tc>
          <w:tcPr>
            <w:tcW w:w="2340" w:type="dxa"/>
          </w:tcPr>
          <w:p w:rsidR="00E85354" w:rsidRPr="000E79F7" w:rsidRDefault="00E85354" w:rsidP="00E85354">
            <w:pPr>
              <w:rPr>
                <w:color w:val="000000"/>
              </w:rPr>
            </w:pPr>
            <w:r>
              <w:t>Exit ticket: word/definition identification</w:t>
            </w:r>
          </w:p>
        </w:tc>
        <w:tc>
          <w:tcPr>
            <w:tcW w:w="2430" w:type="dxa"/>
          </w:tcPr>
          <w:p w:rsidR="00E85354" w:rsidRPr="00227063" w:rsidRDefault="00E85354" w:rsidP="00E85354">
            <w:r>
              <w:rPr>
                <w:color w:val="000000"/>
              </w:rPr>
              <w:t>Sentence practice</w:t>
            </w:r>
          </w:p>
        </w:tc>
        <w:tc>
          <w:tcPr>
            <w:tcW w:w="2430" w:type="dxa"/>
          </w:tcPr>
          <w:p w:rsidR="00E85354" w:rsidRPr="000E79F7" w:rsidRDefault="00E85354" w:rsidP="00E85354">
            <w:pPr>
              <w:rPr>
                <w:color w:val="000000"/>
              </w:rPr>
            </w:pPr>
            <w:r>
              <w:rPr>
                <w:color w:val="000000"/>
              </w:rPr>
              <w:t>Quiz 18</w:t>
            </w:r>
          </w:p>
        </w:tc>
      </w:tr>
      <w:tr w:rsidR="00E85354" w:rsidTr="00EF69CF">
        <w:trPr>
          <w:trHeight w:val="136"/>
        </w:trPr>
        <w:tc>
          <w:tcPr>
            <w:tcW w:w="2178" w:type="dxa"/>
          </w:tcPr>
          <w:p w:rsidR="00E85354" w:rsidRDefault="00E85354" w:rsidP="00E85354">
            <w:r>
              <w:t>CONTENT VOCABULARY</w:t>
            </w:r>
          </w:p>
        </w:tc>
        <w:tc>
          <w:tcPr>
            <w:tcW w:w="2340" w:type="dxa"/>
          </w:tcPr>
          <w:p w:rsidR="00E85354" w:rsidRDefault="00E85354" w:rsidP="00E85354">
            <w:r>
              <w:t xml:space="preserve">Ecosystem, Habitat, </w:t>
            </w:r>
          </w:p>
        </w:tc>
        <w:tc>
          <w:tcPr>
            <w:tcW w:w="2430" w:type="dxa"/>
          </w:tcPr>
          <w:p w:rsidR="00E85354" w:rsidRDefault="00E85354" w:rsidP="00E85354">
            <w:r>
              <w:t>Abiotic Factor, Biotic Factor,</w:t>
            </w:r>
          </w:p>
        </w:tc>
        <w:tc>
          <w:tcPr>
            <w:tcW w:w="2340" w:type="dxa"/>
          </w:tcPr>
          <w:p w:rsidR="00E85354" w:rsidRDefault="00E85354" w:rsidP="00E85354">
            <w:pPr>
              <w:rPr>
                <w:color w:val="000000"/>
              </w:rPr>
            </w:pPr>
            <w:r>
              <w:t>Photosynthesis,</w:t>
            </w:r>
          </w:p>
        </w:tc>
        <w:tc>
          <w:tcPr>
            <w:tcW w:w="2430" w:type="dxa"/>
          </w:tcPr>
          <w:p w:rsidR="00E85354" w:rsidRDefault="00E85354" w:rsidP="00E85354">
            <w:pPr>
              <w:rPr>
                <w:color w:val="000000"/>
              </w:rPr>
            </w:pPr>
            <w:r>
              <w:t>Species, Population,</w:t>
            </w:r>
          </w:p>
        </w:tc>
        <w:tc>
          <w:tcPr>
            <w:tcW w:w="2430" w:type="dxa"/>
          </w:tcPr>
          <w:p w:rsidR="00E85354" w:rsidRPr="00E22B7E" w:rsidRDefault="00E85354" w:rsidP="00E85354">
            <w:r>
              <w:t>Community, Ecology</w:t>
            </w:r>
          </w:p>
        </w:tc>
      </w:tr>
      <w:tr w:rsidR="00E85354" w:rsidRPr="00A026CC" w:rsidTr="00EF69CF">
        <w:trPr>
          <w:trHeight w:val="136"/>
        </w:trPr>
        <w:tc>
          <w:tcPr>
            <w:tcW w:w="2178" w:type="dxa"/>
          </w:tcPr>
          <w:p w:rsidR="00E85354" w:rsidRPr="00381DBC" w:rsidRDefault="00E85354" w:rsidP="00E85354">
            <w:r>
              <w:t>IN CLASS TODAY:</w:t>
            </w:r>
          </w:p>
        </w:tc>
        <w:tc>
          <w:tcPr>
            <w:tcW w:w="2340" w:type="dxa"/>
          </w:tcPr>
          <w:p w:rsidR="00E85354" w:rsidRDefault="00221AC0" w:rsidP="00E85354">
            <w:r>
              <w:t>Reflect on Habitat Breakdown</w:t>
            </w:r>
          </w:p>
          <w:p w:rsidR="00221AC0" w:rsidRPr="005F7DDA" w:rsidRDefault="00221AC0" w:rsidP="00E85354">
            <w:r>
              <w:t>Michigan Ecosystems</w:t>
            </w:r>
          </w:p>
        </w:tc>
        <w:tc>
          <w:tcPr>
            <w:tcW w:w="2430" w:type="dxa"/>
          </w:tcPr>
          <w:p w:rsidR="00E85354" w:rsidRDefault="00221AC0" w:rsidP="00E85354">
            <w:r>
              <w:t>Read Studying Populations</w:t>
            </w:r>
          </w:p>
          <w:p w:rsidR="00221AC0" w:rsidRPr="005F7DDA" w:rsidRDefault="00221AC0" w:rsidP="00E85354">
            <w:r>
              <w:t>Guided Reading</w:t>
            </w:r>
          </w:p>
        </w:tc>
        <w:tc>
          <w:tcPr>
            <w:tcW w:w="2340" w:type="dxa"/>
          </w:tcPr>
          <w:p w:rsidR="00E85354" w:rsidRDefault="00E85354" w:rsidP="00E85354">
            <w:pPr>
              <w:rPr>
                <w:color w:val="000000"/>
              </w:rPr>
            </w:pPr>
            <w:r>
              <w:rPr>
                <w:color w:val="000000"/>
              </w:rPr>
              <w:t>Correct Study Guide</w:t>
            </w:r>
          </w:p>
          <w:p w:rsidR="00E85354" w:rsidRDefault="00E85354" w:rsidP="00E85354">
            <w:pPr>
              <w:rPr>
                <w:color w:val="000000"/>
              </w:rPr>
            </w:pPr>
            <w:r>
              <w:rPr>
                <w:color w:val="000000"/>
              </w:rPr>
              <w:t>Brian Pop Ecosystems and quiz</w:t>
            </w:r>
          </w:p>
          <w:p w:rsidR="00E85354" w:rsidRPr="005F7DDA" w:rsidRDefault="00E85354" w:rsidP="00E85354">
            <w:r>
              <w:rPr>
                <w:color w:val="000000"/>
              </w:rPr>
              <w:lastRenderedPageBreak/>
              <w:t>If time allows: Study Jams Ecosystems</w:t>
            </w:r>
          </w:p>
        </w:tc>
        <w:tc>
          <w:tcPr>
            <w:tcW w:w="2430" w:type="dxa"/>
          </w:tcPr>
          <w:p w:rsidR="00E85354" w:rsidRDefault="00E85354" w:rsidP="00E85354">
            <w:r>
              <w:lastRenderedPageBreak/>
              <w:t xml:space="preserve">C.A. Ecosystem </w:t>
            </w:r>
          </w:p>
          <w:p w:rsidR="00156866" w:rsidRPr="005F7DDA" w:rsidRDefault="00156866" w:rsidP="00E85354"/>
        </w:tc>
        <w:tc>
          <w:tcPr>
            <w:tcW w:w="2430" w:type="dxa"/>
          </w:tcPr>
          <w:p w:rsidR="00E85354" w:rsidRPr="00227063" w:rsidRDefault="00221AC0" w:rsidP="00E85354">
            <w:pPr>
              <w:rPr>
                <w:color w:val="000000"/>
              </w:rPr>
            </w:pPr>
            <w:r>
              <w:rPr>
                <w:color w:val="000000"/>
              </w:rPr>
              <w:t>Strong Birthday Cards</w:t>
            </w:r>
          </w:p>
        </w:tc>
      </w:tr>
      <w:tr w:rsidR="00E85354" w:rsidRPr="00A026CC" w:rsidTr="00EF69CF">
        <w:trPr>
          <w:trHeight w:val="136"/>
        </w:trPr>
        <w:tc>
          <w:tcPr>
            <w:tcW w:w="2178" w:type="dxa"/>
          </w:tcPr>
          <w:p w:rsidR="00E85354" w:rsidRDefault="00E85354" w:rsidP="00E85354">
            <w:r>
              <w:t>Target Learning</w:t>
            </w:r>
          </w:p>
        </w:tc>
        <w:tc>
          <w:tcPr>
            <w:tcW w:w="2340" w:type="dxa"/>
          </w:tcPr>
          <w:p w:rsidR="00E85354" w:rsidRPr="005F7DDA" w:rsidRDefault="00E85354" w:rsidP="00E85354"/>
        </w:tc>
        <w:tc>
          <w:tcPr>
            <w:tcW w:w="2430" w:type="dxa"/>
          </w:tcPr>
          <w:p w:rsidR="00E85354" w:rsidRPr="005F7DDA" w:rsidRDefault="00E85354" w:rsidP="00E85354"/>
        </w:tc>
        <w:tc>
          <w:tcPr>
            <w:tcW w:w="2340" w:type="dxa"/>
          </w:tcPr>
          <w:p w:rsidR="00E85354" w:rsidRPr="00A026CC" w:rsidRDefault="004376E5" w:rsidP="00E85354">
            <w:pPr>
              <w:rPr>
                <w:color w:val="000000"/>
              </w:rPr>
            </w:pPr>
            <w:r>
              <w:rPr>
                <w:color w:val="000000"/>
              </w:rPr>
              <w:t xml:space="preserve">I can review </w:t>
            </w:r>
            <w:r>
              <w:rPr>
                <w:color w:val="000000"/>
              </w:rPr>
              <w:t>biotic and abiotic factors as components in an ecosystem</w:t>
            </w:r>
            <w:r>
              <w:rPr>
                <w:color w:val="000000"/>
              </w:rPr>
              <w:t xml:space="preserve"> to prepare for the common assessment.</w:t>
            </w:r>
          </w:p>
        </w:tc>
        <w:tc>
          <w:tcPr>
            <w:tcW w:w="2430" w:type="dxa"/>
          </w:tcPr>
          <w:p w:rsidR="00E85354" w:rsidRPr="005F7DDA" w:rsidRDefault="004376E5" w:rsidP="00E85354">
            <w:r>
              <w:t xml:space="preserve">I can demonstrate my knowledge of </w:t>
            </w:r>
            <w:r>
              <w:rPr>
                <w:color w:val="000000"/>
              </w:rPr>
              <w:t>biotic and abiotic factors as components in an ecosystem</w:t>
            </w:r>
            <w:r>
              <w:rPr>
                <w:color w:val="000000"/>
              </w:rPr>
              <w:t xml:space="preserve"> on the test.</w:t>
            </w:r>
          </w:p>
        </w:tc>
        <w:tc>
          <w:tcPr>
            <w:tcW w:w="2430" w:type="dxa"/>
          </w:tcPr>
          <w:p w:rsidR="00E85354" w:rsidRPr="00227063" w:rsidRDefault="004376E5" w:rsidP="00E85354">
            <w:pPr>
              <w:rPr>
                <w:color w:val="000000"/>
              </w:rPr>
            </w:pPr>
            <w:r>
              <w:rPr>
                <w:color w:val="000000"/>
              </w:rPr>
              <w:t>I can</w:t>
            </w:r>
            <w:r w:rsidR="00E85354">
              <w:rPr>
                <w:color w:val="000000"/>
              </w:rPr>
              <w:t xml:space="preserve"> describe attributes about the various Michigan ecosystems using content specific vocabulary.</w:t>
            </w:r>
          </w:p>
        </w:tc>
      </w:tr>
    </w:tbl>
    <w:p w:rsidR="00235782" w:rsidRDefault="00235782" w:rsidP="002452F3">
      <w:pPr>
        <w:rPr>
          <w:b/>
        </w:rPr>
      </w:pPr>
    </w:p>
    <w:p w:rsidR="00506E3D" w:rsidRPr="003B38D9" w:rsidRDefault="00506E3D" w:rsidP="00506E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WEEK EIGHTEEN </w:t>
      </w:r>
    </w:p>
    <w:p w:rsidR="00506E3D" w:rsidRPr="001D373A" w:rsidRDefault="00506E3D" w:rsidP="00506E3D">
      <w:pPr>
        <w:rPr>
          <w:rFonts w:ascii="Arial Narrow" w:hAnsi="Arial Narrow"/>
          <w:sz w:val="20"/>
          <w:szCs w:val="20"/>
        </w:rPr>
      </w:pPr>
    </w:p>
    <w:p w:rsidR="00506E3D" w:rsidRPr="003B38D9" w:rsidRDefault="00506E3D" w:rsidP="00506E3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Central</w:t>
      </w:r>
      <w:r w:rsidRPr="003B38D9">
        <w:rPr>
          <w:rFonts w:ascii="Arial Narrow" w:hAnsi="Arial Narrow"/>
        </w:rPr>
        <w:t>: the main or most important part.</w:t>
      </w:r>
    </w:p>
    <w:p w:rsidR="00506E3D" w:rsidRPr="003B38D9" w:rsidRDefault="00506E3D" w:rsidP="00506E3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Intensity</w:t>
      </w:r>
      <w:r w:rsidRPr="003B38D9">
        <w:rPr>
          <w:rFonts w:ascii="Arial Narrow" w:hAnsi="Arial Narrow"/>
          <w:b/>
        </w:rPr>
        <w:t xml:space="preserve">: </w:t>
      </w:r>
      <w:r w:rsidRPr="003B38D9">
        <w:rPr>
          <w:rStyle w:val="oneclick-link"/>
          <w:rFonts w:ascii="Arial Narrow" w:hAnsi="Arial Narrow"/>
        </w:rPr>
        <w:t>great</w:t>
      </w:r>
      <w:r w:rsidRPr="003B38D9">
        <w:rPr>
          <w:rFonts w:ascii="Arial Narrow" w:hAnsi="Arial Narrow"/>
        </w:rPr>
        <w:t xml:space="preserve"> </w:t>
      </w:r>
      <w:r w:rsidRPr="003B38D9">
        <w:rPr>
          <w:rStyle w:val="oneclick-link"/>
          <w:rFonts w:ascii="Arial Narrow" w:hAnsi="Arial Narrow"/>
        </w:rPr>
        <w:t>energy,</w:t>
      </w:r>
      <w:r w:rsidRPr="003B38D9">
        <w:rPr>
          <w:rFonts w:ascii="Arial Narrow" w:hAnsi="Arial Narrow"/>
        </w:rPr>
        <w:t xml:space="preserve"> </w:t>
      </w:r>
      <w:r w:rsidRPr="003B38D9">
        <w:rPr>
          <w:rStyle w:val="oneclick-link"/>
          <w:rFonts w:ascii="Arial Narrow" w:hAnsi="Arial Narrow"/>
        </w:rPr>
        <w:t>strength,</w:t>
      </w:r>
      <w:r w:rsidRPr="003B38D9">
        <w:rPr>
          <w:rFonts w:ascii="Arial Narrow" w:hAnsi="Arial Narrow"/>
        </w:rPr>
        <w:t xml:space="preserve"> or </w:t>
      </w:r>
      <w:r w:rsidRPr="003B38D9">
        <w:rPr>
          <w:rStyle w:val="oneclick-link"/>
          <w:rFonts w:ascii="Arial Narrow" w:hAnsi="Arial Narrow"/>
        </w:rPr>
        <w:t>concentration.</w:t>
      </w:r>
    </w:p>
    <w:p w:rsidR="00506E3D" w:rsidRPr="003B38D9" w:rsidRDefault="00506E3D" w:rsidP="00506E3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Dominant</w:t>
      </w:r>
      <w:r w:rsidRPr="003B38D9">
        <w:rPr>
          <w:rFonts w:ascii="Arial Narrow" w:hAnsi="Arial Narrow"/>
        </w:rPr>
        <w:t xml:space="preserve">: something that is larger, stronger or </w:t>
      </w:r>
      <w:r>
        <w:rPr>
          <w:rFonts w:ascii="Arial Narrow" w:hAnsi="Arial Narrow"/>
        </w:rPr>
        <w:t>more powerful than other things</w:t>
      </w:r>
    </w:p>
    <w:p w:rsidR="00506E3D" w:rsidRPr="003B38D9" w:rsidRDefault="00506E3D" w:rsidP="00506E3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Primary</w:t>
      </w:r>
      <w:r w:rsidRPr="003B38D9">
        <w:rPr>
          <w:rFonts w:ascii="Arial Narrow" w:hAnsi="Arial Narrow"/>
        </w:rPr>
        <w:t>: first in order of time or development.</w:t>
      </w:r>
    </w:p>
    <w:p w:rsidR="00506E3D" w:rsidRPr="003B38D9" w:rsidRDefault="00506E3D" w:rsidP="00506E3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Required</w:t>
      </w:r>
      <w:r w:rsidRPr="003B38D9">
        <w:rPr>
          <w:rFonts w:ascii="Arial Narrow" w:hAnsi="Arial Narrow"/>
        </w:rPr>
        <w:t>: needed, has to be done.</w:t>
      </w:r>
    </w:p>
    <w:p w:rsidR="00506E3D" w:rsidRPr="003B38D9" w:rsidRDefault="00506E3D" w:rsidP="00506E3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Role</w:t>
      </w:r>
      <w:r w:rsidRPr="003B38D9">
        <w:rPr>
          <w:rFonts w:ascii="Arial Narrow" w:hAnsi="Arial Narrow"/>
        </w:rPr>
        <w:t xml:space="preserve">: something’s </w:t>
      </w:r>
      <w:hyperlink r:id="rId7" w:history="1">
        <w:r w:rsidRPr="003B38D9">
          <w:rPr>
            <w:rFonts w:ascii="Arial Narrow" w:hAnsi="Arial Narrow"/>
          </w:rPr>
          <w:t>job</w:t>
        </w:r>
      </w:hyperlink>
      <w:r w:rsidRPr="003B38D9">
        <w:rPr>
          <w:rFonts w:ascii="Arial Narrow" w:hAnsi="Arial Narrow"/>
        </w:rPr>
        <w:t xml:space="preserve"> or role that they have in a certain situation.</w:t>
      </w:r>
    </w:p>
    <w:p w:rsidR="00506E3D" w:rsidRPr="003B38D9" w:rsidRDefault="00506E3D" w:rsidP="00506E3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Section</w:t>
      </w:r>
      <w:r w:rsidRPr="003B38D9">
        <w:rPr>
          <w:rFonts w:ascii="Arial Narrow" w:hAnsi="Arial Narrow"/>
        </w:rPr>
        <w:t>: a part or portion of something.</w:t>
      </w: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3B" w:rsidRDefault="008E123B" w:rsidP="00873110">
      <w:r>
        <w:separator/>
      </w:r>
    </w:p>
  </w:endnote>
  <w:endnote w:type="continuationSeparator" w:id="0">
    <w:p w:rsidR="008E123B" w:rsidRDefault="008E123B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3B" w:rsidRDefault="008E123B" w:rsidP="00873110">
      <w:r>
        <w:separator/>
      </w:r>
    </w:p>
  </w:footnote>
  <w:footnote w:type="continuationSeparator" w:id="0">
    <w:p w:rsidR="008E123B" w:rsidRDefault="008E123B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BB" w:rsidRDefault="00274EBB">
    <w:pPr>
      <w:pStyle w:val="Header"/>
    </w:pP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402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866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1AC0"/>
    <w:rsid w:val="00227063"/>
    <w:rsid w:val="00227C66"/>
    <w:rsid w:val="00235782"/>
    <w:rsid w:val="002452F3"/>
    <w:rsid w:val="00253AC2"/>
    <w:rsid w:val="00274EBB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376E5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06E3D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373B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7E4654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E123B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7219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4485E"/>
    <w:rsid w:val="00C527F6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50CCC"/>
    <w:rsid w:val="00E541AB"/>
    <w:rsid w:val="00E6767C"/>
    <w:rsid w:val="00E711FC"/>
    <w:rsid w:val="00E822F9"/>
    <w:rsid w:val="00E83219"/>
    <w:rsid w:val="00E85354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0D610"/>
  <w15:docId w15:val="{3C6E8E98-9B50-4F2D-8D8D-7C0953B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mple.wiktionary.org/wiki/jo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BD58-AEAC-4857-81D1-2F4C7120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dc:description/>
  <cp:lastModifiedBy>David Angileri</cp:lastModifiedBy>
  <cp:revision>2</cp:revision>
  <cp:lastPrinted>2012-05-28T23:51:00Z</cp:lastPrinted>
  <dcterms:created xsi:type="dcterms:W3CDTF">2017-03-26T22:52:00Z</dcterms:created>
  <dcterms:modified xsi:type="dcterms:W3CDTF">2017-03-26T22:52:00Z</dcterms:modified>
</cp:coreProperties>
</file>