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216"/>
        <w:tblW w:w="13063" w:type="dxa"/>
        <w:tblLook w:val="04A0" w:firstRow="1" w:lastRow="0" w:firstColumn="1" w:lastColumn="0" w:noHBand="0" w:noVBand="1"/>
      </w:tblPr>
      <w:tblGrid>
        <w:gridCol w:w="1251"/>
        <w:gridCol w:w="271"/>
        <w:gridCol w:w="746"/>
        <w:gridCol w:w="1507"/>
        <w:gridCol w:w="2160"/>
        <w:gridCol w:w="2430"/>
        <w:gridCol w:w="2340"/>
        <w:gridCol w:w="2358"/>
      </w:tblGrid>
      <w:tr w:rsidR="00BE6C1A" w:rsidTr="00BE6C1A">
        <w:trPr>
          <w:trHeight w:val="440"/>
        </w:trPr>
        <w:tc>
          <w:tcPr>
            <w:tcW w:w="1251" w:type="dxa"/>
          </w:tcPr>
          <w:p w:rsidR="00BE6C1A" w:rsidRDefault="00BE6C1A" w:rsidP="00BE6C1A">
            <w:r>
              <w:t>M. Angileri</w:t>
            </w:r>
          </w:p>
        </w:tc>
        <w:tc>
          <w:tcPr>
            <w:tcW w:w="1017" w:type="dxa"/>
            <w:gridSpan w:val="2"/>
          </w:tcPr>
          <w:p w:rsidR="00BE6C1A" w:rsidRPr="00EE125E" w:rsidRDefault="00BE6C1A" w:rsidP="00BE6C1A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</w:rPr>
            </w:pPr>
            <w:r w:rsidRPr="00EE125E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</w:rPr>
              <w:t>6</w:t>
            </w:r>
            <w:r w:rsidRPr="00EE125E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vertAlign w:val="superscript"/>
              </w:rPr>
              <w:t>th</w:t>
            </w:r>
            <w:r w:rsidRPr="00EE125E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</w:rPr>
              <w:t xml:space="preserve"> grade science</w:t>
            </w:r>
          </w:p>
        </w:tc>
        <w:tc>
          <w:tcPr>
            <w:tcW w:w="10795" w:type="dxa"/>
            <w:gridSpan w:val="5"/>
          </w:tcPr>
          <w:p w:rsidR="00BE6C1A" w:rsidRPr="00EE125E" w:rsidRDefault="00BE6C1A" w:rsidP="00BE6C1A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Lesson Plans 12-</w:t>
            </w:r>
            <w:r w:rsidR="00BB36BB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10</w:t>
            </w: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-18 Kinetic Energy #</w:t>
            </w:r>
            <w:r w:rsidR="00BB36BB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2 Potential Energy #1</w:t>
            </w:r>
          </w:p>
        </w:tc>
      </w:tr>
      <w:tr w:rsidR="00BE6C1A" w:rsidTr="00BE6C1A">
        <w:trPr>
          <w:trHeight w:val="2330"/>
        </w:trPr>
        <w:tc>
          <w:tcPr>
            <w:tcW w:w="1251" w:type="dxa"/>
          </w:tcPr>
          <w:p w:rsidR="00BE6C1A" w:rsidRDefault="00BE6C1A" w:rsidP="00BE6C1A">
            <w:r>
              <w:t>NGSS Standards</w:t>
            </w:r>
          </w:p>
        </w:tc>
        <w:tc>
          <w:tcPr>
            <w:tcW w:w="1017" w:type="dxa"/>
            <w:gridSpan w:val="2"/>
          </w:tcPr>
          <w:p w:rsidR="00BE6C1A" w:rsidRPr="003C4F0B" w:rsidRDefault="00BE6C1A" w:rsidP="00BE6C1A">
            <w:pPr>
              <w:tabs>
                <w:tab w:val="left" w:pos="945"/>
              </w:tabs>
              <w:rPr>
                <w:rFonts w:ascii="Helvetica" w:hAnsi="Helvetica" w:cs="Helvetica"/>
                <w:b/>
                <w:sz w:val="18"/>
                <w:szCs w:val="18"/>
              </w:rPr>
            </w:pPr>
            <w:r w:rsidRPr="003C4F0B">
              <w:rPr>
                <w:rFonts w:ascii="Helvetica" w:hAnsi="Helvetica" w:cs="Helvetica"/>
                <w:b/>
                <w:sz w:val="18"/>
                <w:szCs w:val="18"/>
              </w:rPr>
              <w:t>MS-PS3-1</w:t>
            </w:r>
          </w:p>
          <w:p w:rsidR="00D8346F" w:rsidRDefault="00D8346F" w:rsidP="00BE6C1A">
            <w:pPr>
              <w:tabs>
                <w:tab w:val="left" w:pos="945"/>
              </w:tabs>
              <w:rPr>
                <w:rFonts w:ascii="Helvetica" w:hAnsi="Helvetica" w:cs="Helvetica"/>
                <w:b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sz w:val="16"/>
                <w:szCs w:val="16"/>
              </w:rPr>
              <w:t>MS-PS3-2</w:t>
            </w:r>
          </w:p>
          <w:p w:rsidR="00D8346F" w:rsidRDefault="00D8346F" w:rsidP="00BE6C1A">
            <w:pPr>
              <w:tabs>
                <w:tab w:val="left" w:pos="945"/>
              </w:tabs>
              <w:rPr>
                <w:rFonts w:ascii="Helvetica" w:hAnsi="Helvetica" w:cs="Helvetica"/>
                <w:b/>
                <w:sz w:val="16"/>
                <w:szCs w:val="16"/>
              </w:rPr>
            </w:pPr>
          </w:p>
          <w:p w:rsidR="00BE6C1A" w:rsidRPr="00BE6C1A" w:rsidRDefault="00BE6C1A" w:rsidP="00BE6C1A">
            <w:pPr>
              <w:tabs>
                <w:tab w:val="left" w:pos="945"/>
              </w:tabs>
              <w:rPr>
                <w:rFonts w:ascii="Helvetica" w:hAnsi="Helvetica" w:cs="Helvetica"/>
                <w:b/>
                <w:sz w:val="16"/>
                <w:szCs w:val="16"/>
              </w:rPr>
            </w:pPr>
            <w:r w:rsidRPr="00BE6C1A">
              <w:rPr>
                <w:rFonts w:ascii="Helvetica" w:hAnsi="Helvetica" w:cs="Helvetica"/>
                <w:b/>
                <w:sz w:val="16"/>
                <w:szCs w:val="16"/>
              </w:rPr>
              <w:t>MS-PS3-5</w:t>
            </w:r>
          </w:p>
          <w:p w:rsidR="00BE6C1A" w:rsidRPr="00BE6C1A" w:rsidRDefault="00BE6C1A" w:rsidP="00BE6C1A">
            <w:pPr>
              <w:tabs>
                <w:tab w:val="left" w:pos="945"/>
              </w:tabs>
              <w:rPr>
                <w:rFonts w:ascii="Helvetica" w:hAnsi="Helvetica" w:cs="Helvetica"/>
                <w:sz w:val="12"/>
                <w:szCs w:val="20"/>
              </w:rPr>
            </w:pPr>
          </w:p>
          <w:p w:rsidR="00BE6C1A" w:rsidRDefault="00BE6C1A" w:rsidP="00BE6C1A">
            <w:pPr>
              <w:tabs>
                <w:tab w:val="left" w:pos="945"/>
              </w:tabs>
              <w:rPr>
                <w:b/>
                <w:sz w:val="18"/>
                <w:szCs w:val="18"/>
              </w:rPr>
            </w:pPr>
            <w:proofErr w:type="gramStart"/>
            <w:r w:rsidRPr="003C4F0B">
              <w:rPr>
                <w:rFonts w:ascii="Helvetica" w:hAnsi="Helvetica" w:cs="Helvetica"/>
                <w:b/>
                <w:sz w:val="18"/>
                <w:szCs w:val="18"/>
              </w:rPr>
              <w:t>DCI :</w:t>
            </w:r>
            <w:proofErr w:type="gramEnd"/>
            <w:r w:rsidRPr="003C4F0B">
              <w:rPr>
                <w:rFonts w:ascii="Helvetica" w:hAnsi="Helvetica" w:cs="Helvetica"/>
                <w:b/>
                <w:sz w:val="18"/>
                <w:szCs w:val="18"/>
              </w:rPr>
              <w:t xml:space="preserve">  MS-P</w:t>
            </w:r>
            <w:r w:rsidRPr="003C4F0B">
              <w:rPr>
                <w:b/>
                <w:sz w:val="18"/>
                <w:szCs w:val="18"/>
              </w:rPr>
              <w:t>S.3A</w:t>
            </w:r>
          </w:p>
          <w:p w:rsidR="00D8346F" w:rsidRDefault="00D8346F" w:rsidP="00BE6C1A">
            <w:pPr>
              <w:tabs>
                <w:tab w:val="left" w:pos="945"/>
              </w:tabs>
              <w:rPr>
                <w:rFonts w:ascii="Helvetica" w:hAnsi="Helvetica" w:cs="Helvetica"/>
                <w:b/>
                <w:sz w:val="18"/>
                <w:szCs w:val="18"/>
              </w:rPr>
            </w:pPr>
          </w:p>
          <w:p w:rsidR="00D8346F" w:rsidRPr="00D8346F" w:rsidRDefault="00D8346F" w:rsidP="00BE6C1A">
            <w:pPr>
              <w:tabs>
                <w:tab w:val="left" w:pos="945"/>
              </w:tabs>
              <w:rPr>
                <w:rFonts w:ascii="Helvetica" w:hAnsi="Helvetica" w:cs="Helvetica"/>
                <w:b/>
                <w:sz w:val="14"/>
                <w:szCs w:val="16"/>
              </w:rPr>
            </w:pPr>
            <w:r w:rsidRPr="00D8346F">
              <w:rPr>
                <w:rFonts w:ascii="Helvetica" w:hAnsi="Helvetica" w:cs="Helvetica"/>
                <w:b/>
                <w:sz w:val="14"/>
                <w:szCs w:val="16"/>
              </w:rPr>
              <w:t>MS-PS</w:t>
            </w:r>
            <w:proofErr w:type="gramStart"/>
            <w:r w:rsidRPr="00D8346F">
              <w:rPr>
                <w:rFonts w:ascii="Helvetica" w:hAnsi="Helvetica" w:cs="Helvetica"/>
                <w:b/>
                <w:sz w:val="14"/>
                <w:szCs w:val="16"/>
              </w:rPr>
              <w:t>3.A.</w:t>
            </w:r>
            <w:proofErr w:type="gramEnd"/>
            <w:r w:rsidRPr="00D8346F">
              <w:rPr>
                <w:rFonts w:ascii="Helvetica" w:hAnsi="Helvetica" w:cs="Helvetica"/>
                <w:b/>
                <w:sz w:val="14"/>
                <w:szCs w:val="16"/>
              </w:rPr>
              <w:t>2</w:t>
            </w:r>
          </w:p>
          <w:p w:rsidR="00BE6C1A" w:rsidRPr="003C4F0B" w:rsidRDefault="00BE6C1A" w:rsidP="00BE6C1A">
            <w:pPr>
              <w:tabs>
                <w:tab w:val="left" w:pos="945"/>
              </w:tabs>
              <w:rPr>
                <w:rFonts w:ascii="Helvetica" w:hAnsi="Helvetica" w:cs="Helvetica"/>
                <w:b/>
                <w:sz w:val="16"/>
                <w:szCs w:val="16"/>
              </w:rPr>
            </w:pPr>
            <w:r w:rsidRPr="003C4F0B">
              <w:rPr>
                <w:rFonts w:ascii="Helvetica" w:hAnsi="Helvetica" w:cs="Helvetica"/>
                <w:b/>
                <w:sz w:val="16"/>
                <w:szCs w:val="16"/>
              </w:rPr>
              <w:t>MS-PS3-5</w:t>
            </w:r>
          </w:p>
          <w:p w:rsidR="00BE6C1A" w:rsidRPr="00BE6C1A" w:rsidRDefault="00BE6C1A" w:rsidP="00BE6C1A">
            <w:pPr>
              <w:tabs>
                <w:tab w:val="left" w:pos="945"/>
              </w:tabs>
              <w:rPr>
                <w:rFonts w:ascii="Helvetica" w:hAnsi="Helvetica" w:cs="Helvetica"/>
                <w:sz w:val="12"/>
                <w:szCs w:val="20"/>
              </w:rPr>
            </w:pPr>
          </w:p>
          <w:p w:rsidR="00BE6C1A" w:rsidRPr="00BE6C1A" w:rsidRDefault="00BE6C1A" w:rsidP="00BE6C1A">
            <w:pPr>
              <w:tabs>
                <w:tab w:val="left" w:pos="945"/>
              </w:tabs>
              <w:rPr>
                <w:rFonts w:ascii="Helvetica" w:hAnsi="Helvetica" w:cs="Helvetica"/>
                <w:sz w:val="18"/>
                <w:szCs w:val="18"/>
              </w:rPr>
            </w:pPr>
            <w:r w:rsidRPr="00BE6C1A">
              <w:rPr>
                <w:rFonts w:ascii="Helvetica" w:hAnsi="Helvetica" w:cs="Helvetica"/>
                <w:sz w:val="18"/>
                <w:szCs w:val="18"/>
              </w:rPr>
              <w:t>S &amp; E practices</w:t>
            </w:r>
          </w:p>
          <w:p w:rsidR="00BE6C1A" w:rsidRDefault="00BE6C1A" w:rsidP="00BE6C1A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</w:p>
          <w:p w:rsidR="00BE6C1A" w:rsidRPr="00F64C7F" w:rsidRDefault="00BE6C1A" w:rsidP="00BE6C1A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CCC</w:t>
            </w:r>
          </w:p>
        </w:tc>
        <w:tc>
          <w:tcPr>
            <w:tcW w:w="10795" w:type="dxa"/>
            <w:gridSpan w:val="5"/>
          </w:tcPr>
          <w:p w:rsidR="00BE6C1A" w:rsidRDefault="00BE6C1A" w:rsidP="00BE6C1A">
            <w:pPr>
              <w:shd w:val="clear" w:color="auto" w:fill="FFFFFF"/>
              <w:textAlignment w:val="top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3C4F0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Construct and interpret graphical displays of data to describe the relationships of kinetic energy to the mass of an object and to the speed of an object. </w:t>
            </w:r>
          </w:p>
          <w:p w:rsidR="00C510D0" w:rsidRPr="003C4F0B" w:rsidRDefault="00C510D0" w:rsidP="00BE6C1A">
            <w:pPr>
              <w:shd w:val="clear" w:color="auto" w:fill="FFFFFF"/>
              <w:textAlignment w:val="top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Develop a model to describe that the arrangement of objects interacting at a distance changes, different amounts of potential energy are stored in a system,</w:t>
            </w:r>
          </w:p>
          <w:p w:rsidR="00BE6C1A" w:rsidRPr="003C4F0B" w:rsidRDefault="00BE6C1A" w:rsidP="00BE6C1A">
            <w:pPr>
              <w:shd w:val="clear" w:color="auto" w:fill="FFFFFF"/>
              <w:jc w:val="both"/>
              <w:textAlignment w:val="top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3C4F0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Construct, use, and present arguments to support the claim that when the kinetic energy of an object changes, energy is transferred to or from the object. </w:t>
            </w:r>
          </w:p>
          <w:p w:rsidR="00BE6C1A" w:rsidRPr="00BE6C1A" w:rsidRDefault="00BE6C1A" w:rsidP="00BE6C1A">
            <w:pPr>
              <w:shd w:val="clear" w:color="auto" w:fill="FFFFFF"/>
              <w:jc w:val="both"/>
              <w:textAlignment w:val="top"/>
              <w:rPr>
                <w:rFonts w:ascii="Arial" w:hAnsi="Arial" w:cs="Arial"/>
                <w:sz w:val="8"/>
                <w:szCs w:val="16"/>
                <w:shd w:val="clear" w:color="auto" w:fill="FFFFFF"/>
              </w:rPr>
            </w:pPr>
          </w:p>
          <w:p w:rsidR="00BE6C1A" w:rsidRDefault="00BE6C1A" w:rsidP="00BE6C1A">
            <w:pPr>
              <w:shd w:val="clear" w:color="auto" w:fill="FFFFFF"/>
              <w:jc w:val="both"/>
              <w:textAlignment w:val="top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Definition of Energy: </w:t>
            </w:r>
            <w:r w:rsidRPr="003C4F0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Motion energy is properly called kinetic energy; it is proportional to the mass of the moving object and grows with the square of its speed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</w:p>
          <w:p w:rsidR="00D8346F" w:rsidRPr="00D8346F" w:rsidRDefault="00D8346F" w:rsidP="00BE6C1A">
            <w:pPr>
              <w:shd w:val="clear" w:color="auto" w:fill="FFFFFF"/>
              <w:jc w:val="both"/>
              <w:textAlignment w:val="top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Definition of Energy: 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 system of objects may also contain stored(potential) energy, depending on their relative positions.</w:t>
            </w:r>
          </w:p>
          <w:p w:rsidR="00BE6C1A" w:rsidRDefault="00BE6C1A" w:rsidP="00BE6C1A">
            <w:pPr>
              <w:shd w:val="clear" w:color="auto" w:fill="FFFFFF"/>
              <w:jc w:val="both"/>
              <w:textAlignment w:val="top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Conservation of Energy and Energy Transfer: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 When the motion energy of an object changes, there is inevitably some other change in energy at the same tim</w:t>
            </w:r>
            <w:r w:rsidR="00D8346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e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</w:p>
          <w:p w:rsidR="00BE6C1A" w:rsidRDefault="00BE6C1A" w:rsidP="00BE6C1A">
            <w:pPr>
              <w:shd w:val="clear" w:color="auto" w:fill="FFFFFF"/>
              <w:jc w:val="both"/>
              <w:textAlignment w:val="top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BE6C1A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Analyzing and interpreting Data: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 Construct and interpret graphical displays to identify linear and non-linear relationships.</w:t>
            </w:r>
          </w:p>
          <w:p w:rsidR="00BE6C1A" w:rsidRPr="00D8346F" w:rsidRDefault="00D8346F" w:rsidP="00BE6C1A">
            <w:pPr>
              <w:shd w:val="clear" w:color="auto" w:fill="FFFFFF"/>
              <w:jc w:val="both"/>
              <w:textAlignment w:val="top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D8346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Developing and Using Models: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 Unobservable Mechanisms:</w:t>
            </w:r>
            <w:r w:rsidR="00E827C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Develop a model to describe unobservable mechanisms.  </w:t>
            </w:r>
          </w:p>
          <w:p w:rsidR="00BE6C1A" w:rsidRDefault="00BE6C1A" w:rsidP="00BE6C1A">
            <w:pPr>
              <w:shd w:val="clear" w:color="auto" w:fill="FFFFFF"/>
              <w:jc w:val="both"/>
              <w:textAlignment w:val="top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BE6C1A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Scale, Proportion, and Quantity: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 Proportional relationships among different types of quantities provided information about the magnitude of properties and processes.</w:t>
            </w:r>
          </w:p>
          <w:p w:rsidR="00BE6C1A" w:rsidRDefault="00BE6C1A" w:rsidP="00BE6C1A">
            <w:pPr>
              <w:shd w:val="clear" w:color="auto" w:fill="FFFFFF"/>
              <w:jc w:val="both"/>
              <w:textAlignment w:val="top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BE6C1A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Energy and Matter: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 Energy may take different forms.</w:t>
            </w:r>
          </w:p>
          <w:p w:rsidR="00D8346F" w:rsidRPr="00D8346F" w:rsidRDefault="00D8346F" w:rsidP="00BE6C1A">
            <w:pPr>
              <w:shd w:val="clear" w:color="auto" w:fill="FFFFFF"/>
              <w:jc w:val="both"/>
              <w:textAlignment w:val="top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D8346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Systems &amp; Models</w:t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Models can be used to represent systems and their interactions-such as inputs, processes, and outputs- and energy, matter, and information flows within a system.</w:t>
            </w:r>
          </w:p>
        </w:tc>
      </w:tr>
      <w:tr w:rsidR="00BE6C1A" w:rsidRPr="00BE6C1A" w:rsidTr="00BE6C1A">
        <w:tc>
          <w:tcPr>
            <w:tcW w:w="1522" w:type="dxa"/>
            <w:gridSpan w:val="2"/>
          </w:tcPr>
          <w:p w:rsidR="00BE6C1A" w:rsidRPr="00BE6C1A" w:rsidRDefault="00BE6C1A" w:rsidP="00BE6C1A">
            <w:r w:rsidRPr="00BE6C1A">
              <w:t>Essential Question</w:t>
            </w:r>
          </w:p>
        </w:tc>
        <w:tc>
          <w:tcPr>
            <w:tcW w:w="11541" w:type="dxa"/>
            <w:gridSpan w:val="6"/>
          </w:tcPr>
          <w:p w:rsidR="005367D1" w:rsidRPr="00BB36BB" w:rsidRDefault="00636231" w:rsidP="00BE6C1A">
            <w:pPr>
              <w:rPr>
                <w:rFonts w:ascii="Arial" w:hAnsi="Arial" w:cs="Arial"/>
                <w:sz w:val="27"/>
                <w:szCs w:val="27"/>
                <w:shd w:val="clear" w:color="auto" w:fill="FFFFFF"/>
              </w:rPr>
            </w:pPr>
            <w:r w:rsidRPr="00BB36BB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When is the most kinetic energy being used when riding a rollercoaster?</w:t>
            </w:r>
          </w:p>
          <w:p w:rsidR="00BB36BB" w:rsidRPr="00BB36BB" w:rsidRDefault="00BB36BB" w:rsidP="00BE6C1A">
            <w:r w:rsidRPr="00BB36BB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How does a pinball machine use energy to move the steel ball?</w:t>
            </w:r>
          </w:p>
        </w:tc>
      </w:tr>
      <w:tr w:rsidR="00BE6C1A" w:rsidRPr="00BE6C1A" w:rsidTr="00BE6C1A">
        <w:tc>
          <w:tcPr>
            <w:tcW w:w="1522" w:type="dxa"/>
            <w:gridSpan w:val="2"/>
          </w:tcPr>
          <w:p w:rsidR="00BE6C1A" w:rsidRPr="00BE6C1A" w:rsidRDefault="00BE6C1A" w:rsidP="00BE6C1A">
            <w:r w:rsidRPr="00BE6C1A">
              <w:t>Vocabulary:</w:t>
            </w:r>
          </w:p>
        </w:tc>
        <w:tc>
          <w:tcPr>
            <w:tcW w:w="11541" w:type="dxa"/>
            <w:gridSpan w:val="6"/>
          </w:tcPr>
          <w:p w:rsidR="00636231" w:rsidRDefault="00636231" w:rsidP="00636231">
            <w:pPr>
              <w:rPr>
                <w:b/>
              </w:rPr>
            </w:pPr>
            <w:r>
              <w:rPr>
                <w:b/>
              </w:rPr>
              <w:t>Density:  Mass per unit of volume</w:t>
            </w:r>
          </w:p>
          <w:p w:rsidR="00636231" w:rsidRDefault="00636231" w:rsidP="00636231">
            <w:pPr>
              <w:rPr>
                <w:b/>
              </w:rPr>
            </w:pPr>
            <w:r>
              <w:rPr>
                <w:b/>
              </w:rPr>
              <w:t>Kinetic Energy: Energy of motion.</w:t>
            </w:r>
          </w:p>
          <w:p w:rsidR="00636231" w:rsidRDefault="00636231" w:rsidP="00636231">
            <w:pPr>
              <w:rPr>
                <w:b/>
              </w:rPr>
            </w:pPr>
            <w:r>
              <w:rPr>
                <w:b/>
              </w:rPr>
              <w:t xml:space="preserve">Law of Conservation of Energy:  Energy </w:t>
            </w:r>
            <w:proofErr w:type="spellStart"/>
            <w:r>
              <w:rPr>
                <w:b/>
              </w:rPr>
              <w:t>can not</w:t>
            </w:r>
            <w:proofErr w:type="spellEnd"/>
            <w:r>
              <w:rPr>
                <w:b/>
              </w:rPr>
              <w:t xml:space="preserve"> be created or destroyed, energy just changes form.</w:t>
            </w:r>
          </w:p>
          <w:p w:rsidR="00636231" w:rsidRDefault="00636231" w:rsidP="00636231">
            <w:pPr>
              <w:rPr>
                <w:b/>
              </w:rPr>
            </w:pPr>
            <w:r>
              <w:rPr>
                <w:b/>
              </w:rPr>
              <w:t>Mass:  A measure of how much matter is present in a substance.</w:t>
            </w:r>
          </w:p>
          <w:p w:rsidR="00636231" w:rsidRDefault="00636231" w:rsidP="00636231">
            <w:pPr>
              <w:rPr>
                <w:b/>
              </w:rPr>
            </w:pPr>
            <w:r>
              <w:rPr>
                <w:b/>
              </w:rPr>
              <w:t>Motion:  The change in an object’s position with respect to time and in comparison, with the position of other objects used as reference points.</w:t>
            </w:r>
          </w:p>
          <w:p w:rsidR="00BE6C1A" w:rsidRDefault="00636231" w:rsidP="00636231">
            <w:pPr>
              <w:rPr>
                <w:b/>
              </w:rPr>
            </w:pPr>
            <w:r>
              <w:rPr>
                <w:b/>
              </w:rPr>
              <w:t>Speed:  The rate of change of position (or distance traveled) with respect to time.</w:t>
            </w:r>
          </w:p>
          <w:p w:rsidR="00827722" w:rsidRPr="009C2D2D" w:rsidRDefault="00827722" w:rsidP="00636231">
            <w:pPr>
              <w:rPr>
                <w:b/>
              </w:rPr>
            </w:pPr>
            <w:r w:rsidRPr="009C2D2D">
              <w:rPr>
                <w:b/>
              </w:rPr>
              <w:t>Energy:  The ability to do work</w:t>
            </w:r>
            <w:r w:rsidR="009C2D2D" w:rsidRPr="009C2D2D">
              <w:rPr>
                <w:b/>
              </w:rPr>
              <w:t>; required for changes to happen within a system.</w:t>
            </w:r>
          </w:p>
          <w:p w:rsidR="009C2D2D" w:rsidRPr="009C2D2D" w:rsidRDefault="009C2D2D" w:rsidP="00636231">
            <w:pPr>
              <w:rPr>
                <w:b/>
              </w:rPr>
            </w:pPr>
            <w:r w:rsidRPr="009C2D2D">
              <w:rPr>
                <w:b/>
              </w:rPr>
              <w:t>Force:  A push or pull that can change the motion of an object.</w:t>
            </w:r>
          </w:p>
          <w:p w:rsidR="009C2D2D" w:rsidRPr="009C2D2D" w:rsidRDefault="009C2D2D" w:rsidP="00636231">
            <w:pPr>
              <w:rPr>
                <w:b/>
              </w:rPr>
            </w:pPr>
            <w:r w:rsidRPr="009C2D2D">
              <w:rPr>
                <w:b/>
              </w:rPr>
              <w:t>Potential Energy:  Energy that is stored in a system or object.</w:t>
            </w:r>
          </w:p>
          <w:p w:rsidR="009C2D2D" w:rsidRPr="009C2D2D" w:rsidRDefault="009C2D2D" w:rsidP="00636231">
            <w:pPr>
              <w:rPr>
                <w:b/>
              </w:rPr>
            </w:pPr>
            <w:r w:rsidRPr="009C2D2D">
              <w:rPr>
                <w:b/>
              </w:rPr>
              <w:t xml:space="preserve">Relative Position:  Where an object </w:t>
            </w:r>
            <w:proofErr w:type="gramStart"/>
            <w:r w:rsidRPr="009C2D2D">
              <w:rPr>
                <w:b/>
              </w:rPr>
              <w:t>is located in</w:t>
            </w:r>
            <w:proofErr w:type="gramEnd"/>
            <w:r w:rsidRPr="009C2D2D">
              <w:rPr>
                <w:b/>
              </w:rPr>
              <w:t xml:space="preserve"> relation to another object.</w:t>
            </w:r>
          </w:p>
          <w:p w:rsidR="009C2D2D" w:rsidRDefault="009C2D2D" w:rsidP="00636231">
            <w:pPr>
              <w:rPr>
                <w:b/>
              </w:rPr>
            </w:pPr>
            <w:r>
              <w:rPr>
                <w:b/>
              </w:rPr>
              <w:t>System:  A group of interacting or interdependent elements forming a complex whole.</w:t>
            </w:r>
          </w:p>
          <w:p w:rsidR="009C2D2D" w:rsidRDefault="009C2D2D" w:rsidP="00636231">
            <w:pPr>
              <w:rPr>
                <w:b/>
              </w:rPr>
            </w:pPr>
            <w:r>
              <w:rPr>
                <w:b/>
              </w:rPr>
              <w:t>Gravity: An attractive force that acts between all matter that has mass and is proportional to mass.</w:t>
            </w:r>
          </w:p>
          <w:p w:rsidR="009C2D2D" w:rsidRDefault="009C2D2D" w:rsidP="00636231">
            <w:pPr>
              <w:rPr>
                <w:b/>
              </w:rPr>
            </w:pPr>
            <w:r>
              <w:rPr>
                <w:b/>
              </w:rPr>
              <w:t>Electric Force:  The fundamental force that occurs between two or more charged particles.</w:t>
            </w:r>
          </w:p>
          <w:p w:rsidR="009C2D2D" w:rsidRDefault="009C2D2D" w:rsidP="00636231">
            <w:pPr>
              <w:rPr>
                <w:b/>
              </w:rPr>
            </w:pPr>
            <w:r>
              <w:rPr>
                <w:b/>
              </w:rPr>
              <w:t>Magnetic Force:  A force acting between magnets or moving electric charges.</w:t>
            </w:r>
          </w:p>
          <w:p w:rsidR="009C2D2D" w:rsidRPr="00BE6C1A" w:rsidRDefault="009C2D2D" w:rsidP="00636231">
            <w:pPr>
              <w:rPr>
                <w:b/>
              </w:rPr>
            </w:pPr>
            <w:r>
              <w:rPr>
                <w:b/>
              </w:rPr>
              <w:t>Gravitational Field:  The field around a body of mass that exerts a gravitational pull on all other objects in that field.</w:t>
            </w:r>
          </w:p>
        </w:tc>
      </w:tr>
      <w:tr w:rsidR="00BE6C1A" w:rsidRPr="00BE6C1A" w:rsidTr="00D0734E">
        <w:tc>
          <w:tcPr>
            <w:tcW w:w="1522" w:type="dxa"/>
            <w:gridSpan w:val="2"/>
          </w:tcPr>
          <w:p w:rsidR="00BE6C1A" w:rsidRPr="00BE6C1A" w:rsidRDefault="00BE6C1A" w:rsidP="00BE6C1A"/>
        </w:tc>
        <w:tc>
          <w:tcPr>
            <w:tcW w:w="2253" w:type="dxa"/>
            <w:gridSpan w:val="2"/>
          </w:tcPr>
          <w:p w:rsidR="00BE6C1A" w:rsidRPr="00BE6C1A" w:rsidRDefault="00BE6C1A" w:rsidP="00BE6C1A">
            <w:pPr>
              <w:rPr>
                <w:rFonts w:ascii="Arial Narrow" w:hAnsi="Arial Narrow"/>
                <w:b/>
                <w:highlight w:val="yellow"/>
              </w:rPr>
            </w:pPr>
            <w:r w:rsidRPr="00BE6C1A">
              <w:rPr>
                <w:rFonts w:ascii="Arial Narrow" w:hAnsi="Arial Narrow"/>
                <w:b/>
                <w:highlight w:val="yellow"/>
              </w:rPr>
              <w:t>MONDAY</w:t>
            </w:r>
          </w:p>
        </w:tc>
        <w:tc>
          <w:tcPr>
            <w:tcW w:w="2160" w:type="dxa"/>
          </w:tcPr>
          <w:p w:rsidR="00BE6C1A" w:rsidRDefault="00BE6C1A" w:rsidP="00BE6C1A">
            <w:pPr>
              <w:rPr>
                <w:rFonts w:ascii="Arial Narrow" w:hAnsi="Arial Narrow"/>
                <w:b/>
                <w:highlight w:val="yellow"/>
              </w:rPr>
            </w:pPr>
            <w:r w:rsidRPr="00BE6C1A">
              <w:rPr>
                <w:rFonts w:ascii="Arial Narrow" w:hAnsi="Arial Narrow"/>
                <w:b/>
                <w:highlight w:val="yellow"/>
              </w:rPr>
              <w:t>TUESDAY</w:t>
            </w:r>
          </w:p>
          <w:p w:rsidR="00C510D0" w:rsidRPr="00BE6C1A" w:rsidRDefault="00C510D0" w:rsidP="00BE6C1A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½ day</w:t>
            </w:r>
          </w:p>
        </w:tc>
        <w:tc>
          <w:tcPr>
            <w:tcW w:w="2430" w:type="dxa"/>
          </w:tcPr>
          <w:p w:rsidR="00BE6C1A" w:rsidRPr="00BE6C1A" w:rsidRDefault="00BE6C1A" w:rsidP="00BE6C1A">
            <w:pPr>
              <w:rPr>
                <w:rFonts w:ascii="Arial Narrow" w:hAnsi="Arial Narrow"/>
                <w:b/>
                <w:highlight w:val="yellow"/>
              </w:rPr>
            </w:pPr>
            <w:r w:rsidRPr="00BE6C1A">
              <w:rPr>
                <w:rFonts w:ascii="Arial Narrow" w:hAnsi="Arial Narrow"/>
                <w:b/>
                <w:highlight w:val="yellow"/>
              </w:rPr>
              <w:t>WEDNESDAY</w:t>
            </w:r>
          </w:p>
        </w:tc>
        <w:tc>
          <w:tcPr>
            <w:tcW w:w="2340" w:type="dxa"/>
          </w:tcPr>
          <w:p w:rsidR="00BE6C1A" w:rsidRPr="00BE6C1A" w:rsidRDefault="00BE6C1A" w:rsidP="00BE6C1A">
            <w:pPr>
              <w:rPr>
                <w:rFonts w:ascii="Arial Narrow" w:hAnsi="Arial Narrow"/>
                <w:b/>
                <w:highlight w:val="yellow"/>
              </w:rPr>
            </w:pPr>
            <w:r w:rsidRPr="00BE6C1A">
              <w:rPr>
                <w:rFonts w:ascii="Arial Narrow" w:hAnsi="Arial Narrow"/>
                <w:b/>
                <w:highlight w:val="yellow"/>
              </w:rPr>
              <w:t>THURSDAY</w:t>
            </w:r>
          </w:p>
        </w:tc>
        <w:tc>
          <w:tcPr>
            <w:tcW w:w="2358" w:type="dxa"/>
          </w:tcPr>
          <w:p w:rsidR="00BE6C1A" w:rsidRDefault="00BE6C1A" w:rsidP="00BE6C1A">
            <w:pPr>
              <w:rPr>
                <w:rFonts w:ascii="Arial Narrow" w:hAnsi="Arial Narrow"/>
                <w:b/>
                <w:highlight w:val="yellow"/>
              </w:rPr>
            </w:pPr>
            <w:r w:rsidRPr="00BE6C1A">
              <w:rPr>
                <w:rFonts w:ascii="Arial Narrow" w:hAnsi="Arial Narrow"/>
                <w:b/>
                <w:highlight w:val="yellow"/>
              </w:rPr>
              <w:t>FRIDAY</w:t>
            </w:r>
          </w:p>
          <w:p w:rsidR="00BE6C1A" w:rsidRPr="00BE6C1A" w:rsidRDefault="00C510D0" w:rsidP="00BE6C1A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Substitute</w:t>
            </w:r>
          </w:p>
        </w:tc>
      </w:tr>
      <w:tr w:rsidR="00C510D0" w:rsidRPr="00BE6C1A" w:rsidTr="00D0734E">
        <w:tc>
          <w:tcPr>
            <w:tcW w:w="1522" w:type="dxa"/>
            <w:gridSpan w:val="2"/>
          </w:tcPr>
          <w:p w:rsidR="00C510D0" w:rsidRPr="00BE6C1A" w:rsidRDefault="00C510D0" w:rsidP="00C510D0">
            <w:r w:rsidRPr="00BE6C1A">
              <w:t>Content Objective:</w:t>
            </w:r>
          </w:p>
        </w:tc>
        <w:tc>
          <w:tcPr>
            <w:tcW w:w="2253" w:type="dxa"/>
            <w:gridSpan w:val="2"/>
          </w:tcPr>
          <w:p w:rsidR="00C510D0" w:rsidRPr="00BE6C1A" w:rsidRDefault="00C510D0" w:rsidP="00C510D0">
            <w:r w:rsidRPr="00F1110A">
              <w:rPr>
                <w:sz w:val="18"/>
                <w:szCs w:val="18"/>
              </w:rPr>
              <w:t xml:space="preserve">SW demonstrate application of </w:t>
            </w:r>
            <w:r w:rsidRPr="00F1110A">
              <w:rPr>
                <w:rFonts w:cs="Arial"/>
                <w:sz w:val="18"/>
                <w:szCs w:val="18"/>
                <w:shd w:val="clear" w:color="auto" w:fill="FFFFFF"/>
              </w:rPr>
              <w:t xml:space="preserve">Motion energy is proportional to the mass of the moving object and grows with the square of its speed by </w:t>
            </w:r>
            <w:r>
              <w:rPr>
                <w:rFonts w:cs="Arial"/>
                <w:sz w:val="18"/>
                <w:szCs w:val="18"/>
                <w:shd w:val="clear" w:color="auto" w:fill="FFFFFF"/>
              </w:rPr>
              <w:t>analyzing data from the activity.</w:t>
            </w:r>
          </w:p>
        </w:tc>
        <w:tc>
          <w:tcPr>
            <w:tcW w:w="2160" w:type="dxa"/>
          </w:tcPr>
          <w:p w:rsidR="00C510D0" w:rsidRPr="00D0734E" w:rsidRDefault="00C60E6F" w:rsidP="00D0734E">
            <w:pPr>
              <w:pStyle w:val="NoSpacing"/>
              <w:rPr>
                <w:sz w:val="18"/>
                <w:szCs w:val="18"/>
                <w:shd w:val="clear" w:color="auto" w:fill="FFFFFF"/>
              </w:rPr>
            </w:pPr>
            <w:r w:rsidRPr="00C60E6F">
              <w:rPr>
                <w:sz w:val="18"/>
                <w:szCs w:val="18"/>
              </w:rPr>
              <w:t xml:space="preserve">SW will demonstrate application of </w:t>
            </w:r>
            <w:r w:rsidRPr="00C60E6F">
              <w:rPr>
                <w:b/>
                <w:sz w:val="18"/>
                <w:szCs w:val="18"/>
                <w:shd w:val="clear" w:color="auto" w:fill="FFFFFF"/>
              </w:rPr>
              <w:t xml:space="preserve">how </w:t>
            </w:r>
            <w:r w:rsidRPr="00C60E6F">
              <w:rPr>
                <w:sz w:val="18"/>
                <w:szCs w:val="18"/>
                <w:shd w:val="clear" w:color="auto" w:fill="FFFFFF"/>
              </w:rPr>
              <w:t>the motion energy of an object changes,</w:t>
            </w:r>
            <w:r w:rsidRPr="00C60E6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C60E6F">
              <w:rPr>
                <w:sz w:val="18"/>
                <w:szCs w:val="18"/>
                <w:shd w:val="clear" w:color="auto" w:fill="FFFFFF"/>
              </w:rPr>
              <w:t>there is inevitably some other change in energy at the same time</w:t>
            </w:r>
            <w:r w:rsidRPr="00C60E6F">
              <w:rPr>
                <w:sz w:val="18"/>
                <w:szCs w:val="18"/>
                <w:shd w:val="clear" w:color="auto" w:fill="FFFFFF"/>
              </w:rPr>
              <w:t xml:space="preserve"> by solving problems with 80 % accuracy.</w:t>
            </w:r>
          </w:p>
        </w:tc>
        <w:tc>
          <w:tcPr>
            <w:tcW w:w="2430" w:type="dxa"/>
          </w:tcPr>
          <w:p w:rsidR="00C510D0" w:rsidRPr="00D0734E" w:rsidRDefault="00C60E6F" w:rsidP="00C510D0">
            <w:pPr>
              <w:rPr>
                <w:rFonts w:cstheme="minorHAnsi"/>
                <w:sz w:val="18"/>
                <w:szCs w:val="18"/>
              </w:rPr>
            </w:pPr>
            <w:r w:rsidRPr="00D0734E">
              <w:rPr>
                <w:rFonts w:cstheme="minorHAnsi"/>
                <w:sz w:val="18"/>
                <w:szCs w:val="18"/>
              </w:rPr>
              <w:t xml:space="preserve">SW demonstrate application of how </w:t>
            </w:r>
            <w:r w:rsidRPr="00D0734E">
              <w:rPr>
                <w:rFonts w:cstheme="minorHAnsi"/>
                <w:sz w:val="18"/>
                <w:szCs w:val="18"/>
                <w:shd w:val="clear" w:color="auto" w:fill="FFFFFF"/>
              </w:rPr>
              <w:t>a</w:t>
            </w:r>
            <w:r w:rsidRPr="00D0734E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system of objects may also contain stored(potential) energy, depending on their relative positions</w:t>
            </w:r>
            <w:r w:rsidRPr="00D0734E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by constructing an </w:t>
            </w:r>
            <w:r w:rsidR="006C721A" w:rsidRPr="00D0734E">
              <w:rPr>
                <w:rFonts w:cstheme="minorHAnsi"/>
                <w:sz w:val="18"/>
                <w:szCs w:val="18"/>
                <w:shd w:val="clear" w:color="auto" w:fill="FFFFFF"/>
              </w:rPr>
              <w:t>experiment</w:t>
            </w:r>
            <w:r w:rsidRPr="00D0734E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to test gravitational potential energy</w:t>
            </w:r>
            <w:r w:rsidR="00D0734E" w:rsidRPr="00D0734E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with 80%accuracy.</w:t>
            </w:r>
          </w:p>
        </w:tc>
        <w:tc>
          <w:tcPr>
            <w:tcW w:w="2340" w:type="dxa"/>
          </w:tcPr>
          <w:p w:rsidR="00C510D0" w:rsidRPr="00D0734E" w:rsidRDefault="00D0734E" w:rsidP="00C510D0">
            <w:pPr>
              <w:rPr>
                <w:rFonts w:cstheme="minorHAnsi"/>
              </w:rPr>
            </w:pPr>
            <w:r w:rsidRPr="00D0734E">
              <w:rPr>
                <w:rFonts w:cstheme="minorHAnsi"/>
                <w:sz w:val="18"/>
                <w:szCs w:val="18"/>
              </w:rPr>
              <w:t xml:space="preserve">SW demonstrate application of how </w:t>
            </w:r>
            <w:r w:rsidRPr="00D0734E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a system of objects may also contain stored(potential) energy, depending on their relative positions by constructing an </w:t>
            </w:r>
            <w:r w:rsidR="006C721A" w:rsidRPr="00D0734E">
              <w:rPr>
                <w:rFonts w:cstheme="minorHAnsi"/>
                <w:sz w:val="18"/>
                <w:szCs w:val="18"/>
                <w:shd w:val="clear" w:color="auto" w:fill="FFFFFF"/>
              </w:rPr>
              <w:t>experiment</w:t>
            </w:r>
            <w:r w:rsidRPr="00D0734E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to test gravitational potential energy with 80%accuracy.</w:t>
            </w:r>
          </w:p>
        </w:tc>
        <w:tc>
          <w:tcPr>
            <w:tcW w:w="2358" w:type="dxa"/>
          </w:tcPr>
          <w:p w:rsidR="006C721A" w:rsidRPr="006C721A" w:rsidRDefault="00D0734E" w:rsidP="006C721A">
            <w:pPr>
              <w:pStyle w:val="NoSpacing"/>
              <w:rPr>
                <w:sz w:val="18"/>
                <w:szCs w:val="18"/>
                <w:shd w:val="clear" w:color="auto" w:fill="FFFFFF"/>
              </w:rPr>
            </w:pPr>
            <w:r w:rsidRPr="006C721A">
              <w:rPr>
                <w:sz w:val="18"/>
                <w:szCs w:val="18"/>
              </w:rPr>
              <w:t xml:space="preserve">SW demonstrate comprehension </w:t>
            </w:r>
            <w:r w:rsidR="006C721A" w:rsidRPr="006C721A">
              <w:rPr>
                <w:sz w:val="18"/>
                <w:szCs w:val="18"/>
              </w:rPr>
              <w:t xml:space="preserve">of </w:t>
            </w:r>
            <w:r w:rsidR="006C721A" w:rsidRPr="006C721A">
              <w:rPr>
                <w:sz w:val="18"/>
                <w:szCs w:val="18"/>
                <w:shd w:val="clear" w:color="auto" w:fill="FFFFFF"/>
              </w:rPr>
              <w:t>how</w:t>
            </w:r>
            <w:r w:rsidR="006C721A" w:rsidRPr="006C721A">
              <w:rPr>
                <w:sz w:val="18"/>
                <w:szCs w:val="18"/>
                <w:shd w:val="clear" w:color="auto" w:fill="FFFFFF"/>
              </w:rPr>
              <w:t xml:space="preserve"> motion energy of an object changes, there is inevitably some other change in energy at the same time</w:t>
            </w:r>
            <w:r w:rsidR="006C721A" w:rsidRPr="006C721A">
              <w:rPr>
                <w:sz w:val="18"/>
                <w:szCs w:val="18"/>
                <w:shd w:val="clear" w:color="auto" w:fill="FFFFFF"/>
              </w:rPr>
              <w:t xml:space="preserve"> explaining answers to their questions</w:t>
            </w:r>
            <w:r w:rsidR="00E827C0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E827C0">
              <w:rPr>
                <w:sz w:val="18"/>
                <w:szCs w:val="18"/>
                <w:shd w:val="clear" w:color="auto" w:fill="FFFFFF"/>
              </w:rPr>
              <w:t>with 80 % accuracy.</w:t>
            </w:r>
          </w:p>
          <w:p w:rsidR="00C510D0" w:rsidRPr="00BE6C1A" w:rsidRDefault="00C510D0" w:rsidP="00C510D0"/>
        </w:tc>
      </w:tr>
      <w:tr w:rsidR="00C510D0" w:rsidRPr="00BE6C1A" w:rsidTr="00D0734E">
        <w:tc>
          <w:tcPr>
            <w:tcW w:w="1522" w:type="dxa"/>
            <w:gridSpan w:val="2"/>
          </w:tcPr>
          <w:p w:rsidR="00C510D0" w:rsidRPr="00BE6C1A" w:rsidRDefault="00C510D0" w:rsidP="00C510D0">
            <w:r w:rsidRPr="00BE6C1A">
              <w:t>Language objective</w:t>
            </w:r>
          </w:p>
        </w:tc>
        <w:tc>
          <w:tcPr>
            <w:tcW w:w="2253" w:type="dxa"/>
            <w:gridSpan w:val="2"/>
          </w:tcPr>
          <w:p w:rsidR="00C510D0" w:rsidRPr="00BE6C1A" w:rsidRDefault="00C510D0" w:rsidP="00C510D0">
            <w:r w:rsidRPr="00456D40">
              <w:rPr>
                <w:sz w:val="20"/>
                <w:szCs w:val="20"/>
              </w:rPr>
              <w:t xml:space="preserve">SW read to make connections about </w:t>
            </w:r>
            <w:r w:rsidRPr="00456D40">
              <w:rPr>
                <w:rFonts w:cs="Arial"/>
                <w:sz w:val="20"/>
                <w:szCs w:val="20"/>
                <w:shd w:val="clear" w:color="auto" w:fill="FFFFFF"/>
              </w:rPr>
              <w:t>how Motion energy is proportional to the mass of the moving object and grows with the square of its speed</w:t>
            </w:r>
            <w:r w:rsidRPr="00456D40">
              <w:rPr>
                <w:sz w:val="20"/>
                <w:szCs w:val="20"/>
              </w:rPr>
              <w:t xml:space="preserve"> using the </w:t>
            </w:r>
            <w:r>
              <w:rPr>
                <w:sz w:val="20"/>
                <w:szCs w:val="20"/>
              </w:rPr>
              <w:t>data from the effect of mass data to graph with 75% accuracy</w:t>
            </w:r>
            <w:r w:rsidRPr="00456D40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C510D0" w:rsidRPr="006C721A" w:rsidRDefault="006C721A" w:rsidP="00C510D0">
            <w:pPr>
              <w:rPr>
                <w:rFonts w:cstheme="minorHAnsi"/>
                <w:sz w:val="18"/>
                <w:szCs w:val="18"/>
              </w:rPr>
            </w:pPr>
            <w:r w:rsidRPr="006C721A">
              <w:rPr>
                <w:rFonts w:cstheme="minorHAnsi"/>
                <w:sz w:val="18"/>
                <w:szCs w:val="18"/>
              </w:rPr>
              <w:t xml:space="preserve">SW read/write to explain </w:t>
            </w:r>
            <w:r w:rsidRPr="006C721A">
              <w:rPr>
                <w:rFonts w:cstheme="minorHAnsi"/>
                <w:sz w:val="18"/>
                <w:szCs w:val="18"/>
              </w:rPr>
              <w:t xml:space="preserve">of </w:t>
            </w:r>
            <w:r w:rsidRPr="006C721A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 xml:space="preserve">how </w:t>
            </w:r>
            <w:r w:rsidRPr="006C721A">
              <w:rPr>
                <w:rFonts w:cstheme="minorHAnsi"/>
                <w:sz w:val="18"/>
                <w:szCs w:val="18"/>
                <w:shd w:val="clear" w:color="auto" w:fill="FFFFFF"/>
              </w:rPr>
              <w:t>the motion energy of an object changes, there is inevitably some other change in energy at the same time</w:t>
            </w:r>
            <w:r w:rsidRPr="006C721A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using sentence frames</w:t>
            </w:r>
            <w:r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Pr="00C60E6F">
              <w:rPr>
                <w:sz w:val="18"/>
                <w:szCs w:val="18"/>
                <w:shd w:val="clear" w:color="auto" w:fill="FFFFFF"/>
              </w:rPr>
              <w:t>with 80 % accuracy.</w:t>
            </w:r>
          </w:p>
        </w:tc>
        <w:tc>
          <w:tcPr>
            <w:tcW w:w="2430" w:type="dxa"/>
          </w:tcPr>
          <w:p w:rsidR="00C510D0" w:rsidRPr="00E827C0" w:rsidRDefault="006C721A" w:rsidP="00C510D0">
            <w:pPr>
              <w:rPr>
                <w:rFonts w:cstheme="minorHAnsi"/>
                <w:sz w:val="18"/>
                <w:szCs w:val="18"/>
              </w:rPr>
            </w:pPr>
            <w:r w:rsidRPr="00E827C0">
              <w:rPr>
                <w:rFonts w:cstheme="minorHAnsi"/>
                <w:sz w:val="18"/>
                <w:szCs w:val="18"/>
              </w:rPr>
              <w:t xml:space="preserve">SW reason to justify </w:t>
            </w:r>
            <w:r w:rsidRPr="00E827C0">
              <w:rPr>
                <w:rFonts w:cstheme="minorHAnsi"/>
                <w:sz w:val="18"/>
                <w:szCs w:val="18"/>
              </w:rPr>
              <w:t xml:space="preserve">how </w:t>
            </w:r>
            <w:r w:rsidRPr="00E827C0">
              <w:rPr>
                <w:rFonts w:cstheme="minorHAnsi"/>
                <w:sz w:val="18"/>
                <w:szCs w:val="18"/>
                <w:shd w:val="clear" w:color="auto" w:fill="FFFFFF"/>
              </w:rPr>
              <w:t>a system of objects may also contain stored(potential) energy, depending on their relative positions by constructing an experiment to test</w:t>
            </w:r>
            <w:r w:rsidRPr="00E827C0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Pr="00E827C0">
              <w:rPr>
                <w:rFonts w:cstheme="minorHAnsi"/>
                <w:sz w:val="18"/>
                <w:szCs w:val="18"/>
                <w:shd w:val="clear" w:color="auto" w:fill="FFFFFF"/>
              </w:rPr>
              <w:t>gravitational potential energy</w:t>
            </w:r>
            <w:r w:rsidRPr="00E827C0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using sentence stems with 80% accuracy.</w:t>
            </w:r>
          </w:p>
        </w:tc>
        <w:tc>
          <w:tcPr>
            <w:tcW w:w="2340" w:type="dxa"/>
          </w:tcPr>
          <w:p w:rsidR="00C510D0" w:rsidRPr="00BE6C1A" w:rsidRDefault="00E827C0" w:rsidP="00C510D0">
            <w:r w:rsidRPr="00E827C0">
              <w:rPr>
                <w:rFonts w:cstheme="minorHAnsi"/>
                <w:sz w:val="18"/>
                <w:szCs w:val="18"/>
              </w:rPr>
              <w:t xml:space="preserve">SW reason to justify how </w:t>
            </w:r>
            <w:r w:rsidRPr="00E827C0">
              <w:rPr>
                <w:rFonts w:cstheme="minorHAnsi"/>
                <w:sz w:val="18"/>
                <w:szCs w:val="18"/>
                <w:shd w:val="clear" w:color="auto" w:fill="FFFFFF"/>
              </w:rPr>
              <w:t>a system of objects may also contain stored(potential) energy, depending on their relative positions by constructing an experiment to test gravitational potential energy using sentence stems with 80% accuracy.</w:t>
            </w:r>
          </w:p>
        </w:tc>
        <w:tc>
          <w:tcPr>
            <w:tcW w:w="2358" w:type="dxa"/>
          </w:tcPr>
          <w:p w:rsidR="00C510D0" w:rsidRPr="00BE6C1A" w:rsidRDefault="00E827C0" w:rsidP="00C510D0">
            <w:r>
              <w:t xml:space="preserve">SW read/write to explain </w:t>
            </w:r>
            <w:r w:rsidRPr="006C721A">
              <w:rPr>
                <w:sz w:val="18"/>
                <w:szCs w:val="18"/>
                <w:shd w:val="clear" w:color="auto" w:fill="FFFFFF"/>
              </w:rPr>
              <w:t>how motion energy of an object changes, there is inevitably some other change in energy at the same time</w:t>
            </w:r>
            <w:r>
              <w:rPr>
                <w:sz w:val="18"/>
                <w:szCs w:val="18"/>
                <w:shd w:val="clear" w:color="auto" w:fill="FFFFFF"/>
              </w:rPr>
              <w:t xml:space="preserve"> using sentence frames with 80 % accuracy.</w:t>
            </w:r>
          </w:p>
        </w:tc>
      </w:tr>
      <w:tr w:rsidR="00C510D0" w:rsidRPr="00BE6C1A" w:rsidTr="00D0734E">
        <w:tc>
          <w:tcPr>
            <w:tcW w:w="1522" w:type="dxa"/>
            <w:gridSpan w:val="2"/>
          </w:tcPr>
          <w:p w:rsidR="00C510D0" w:rsidRPr="00BE6C1A" w:rsidRDefault="00C510D0" w:rsidP="00C510D0">
            <w:r w:rsidRPr="00BE6C1A">
              <w:t>In class today</w:t>
            </w:r>
          </w:p>
        </w:tc>
        <w:tc>
          <w:tcPr>
            <w:tcW w:w="2253" w:type="dxa"/>
            <w:gridSpan w:val="2"/>
          </w:tcPr>
          <w:p w:rsidR="00C510D0" w:rsidRPr="00BE6C1A" w:rsidRDefault="00C510D0" w:rsidP="00C510D0">
            <w:r>
              <w:t>Explore 2:  The Effect of Mass</w:t>
            </w:r>
          </w:p>
        </w:tc>
        <w:tc>
          <w:tcPr>
            <w:tcW w:w="2160" w:type="dxa"/>
          </w:tcPr>
          <w:p w:rsidR="00C510D0" w:rsidRPr="00BE6C1A" w:rsidRDefault="00C510D0" w:rsidP="00C510D0">
            <w:r>
              <w:t>Brain Pop:  Potential Energy, Movie, Challenge, Quiz</w:t>
            </w:r>
          </w:p>
        </w:tc>
        <w:tc>
          <w:tcPr>
            <w:tcW w:w="2430" w:type="dxa"/>
          </w:tcPr>
          <w:p w:rsidR="00C510D0" w:rsidRPr="00BE6C1A" w:rsidRDefault="00C60E6F" w:rsidP="00C510D0">
            <w:r>
              <w:t>Explore Activity 1: Potential Predictions</w:t>
            </w:r>
          </w:p>
        </w:tc>
        <w:tc>
          <w:tcPr>
            <w:tcW w:w="2340" w:type="dxa"/>
          </w:tcPr>
          <w:p w:rsidR="00C510D0" w:rsidRPr="00BE6C1A" w:rsidRDefault="00D0734E" w:rsidP="00C510D0">
            <w:r>
              <w:t>Explore 3: Energy in a skate park.</w:t>
            </w:r>
          </w:p>
        </w:tc>
        <w:tc>
          <w:tcPr>
            <w:tcW w:w="2358" w:type="dxa"/>
          </w:tcPr>
          <w:p w:rsidR="00C510D0" w:rsidRPr="00BE6C1A" w:rsidRDefault="00D0734E" w:rsidP="00C510D0">
            <w:proofErr w:type="spellStart"/>
            <w:r>
              <w:t>BirdBrain</w:t>
            </w:r>
            <w:proofErr w:type="spellEnd"/>
            <w:r>
              <w:t xml:space="preserve"> Science article:  Measuring Speed</w:t>
            </w:r>
          </w:p>
        </w:tc>
      </w:tr>
    </w:tbl>
    <w:p w:rsidR="006B0530" w:rsidRPr="00BE6C1A" w:rsidRDefault="006B0530"/>
    <w:sectPr w:rsidR="006B0530" w:rsidRPr="00BE6C1A" w:rsidSect="00C236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A7C" w:rsidRDefault="00253A7C" w:rsidP="00C446FD">
      <w:pPr>
        <w:spacing w:after="0" w:line="240" w:lineRule="auto"/>
      </w:pPr>
      <w:r>
        <w:separator/>
      </w:r>
    </w:p>
  </w:endnote>
  <w:endnote w:type="continuationSeparator" w:id="0">
    <w:p w:rsidR="00253A7C" w:rsidRDefault="00253A7C" w:rsidP="00C4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A7C" w:rsidRDefault="00253A7C" w:rsidP="00C446FD">
      <w:pPr>
        <w:spacing w:after="0" w:line="240" w:lineRule="auto"/>
      </w:pPr>
      <w:r>
        <w:separator/>
      </w:r>
    </w:p>
  </w:footnote>
  <w:footnote w:type="continuationSeparator" w:id="0">
    <w:p w:rsidR="00253A7C" w:rsidRDefault="00253A7C" w:rsidP="00C446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69B"/>
    <w:rsid w:val="00074051"/>
    <w:rsid w:val="000B0374"/>
    <w:rsid w:val="00115331"/>
    <w:rsid w:val="0015226F"/>
    <w:rsid w:val="00152677"/>
    <w:rsid w:val="001E3825"/>
    <w:rsid w:val="00225422"/>
    <w:rsid w:val="00253A7C"/>
    <w:rsid w:val="002A18CC"/>
    <w:rsid w:val="002F6949"/>
    <w:rsid w:val="0037534F"/>
    <w:rsid w:val="003753FE"/>
    <w:rsid w:val="003C4F0B"/>
    <w:rsid w:val="00456D40"/>
    <w:rsid w:val="004A7414"/>
    <w:rsid w:val="004C3851"/>
    <w:rsid w:val="005367D1"/>
    <w:rsid w:val="006130CB"/>
    <w:rsid w:val="00636231"/>
    <w:rsid w:val="0066178B"/>
    <w:rsid w:val="00662456"/>
    <w:rsid w:val="006B0530"/>
    <w:rsid w:val="006C721A"/>
    <w:rsid w:val="006E4C3F"/>
    <w:rsid w:val="00744811"/>
    <w:rsid w:val="00821125"/>
    <w:rsid w:val="00827722"/>
    <w:rsid w:val="00867D17"/>
    <w:rsid w:val="009224F9"/>
    <w:rsid w:val="0095245A"/>
    <w:rsid w:val="009C2D2D"/>
    <w:rsid w:val="009C6F7D"/>
    <w:rsid w:val="00B3412D"/>
    <w:rsid w:val="00B63087"/>
    <w:rsid w:val="00BB36BB"/>
    <w:rsid w:val="00BE6C1A"/>
    <w:rsid w:val="00C2369B"/>
    <w:rsid w:val="00C3394E"/>
    <w:rsid w:val="00C446FD"/>
    <w:rsid w:val="00C510D0"/>
    <w:rsid w:val="00C60005"/>
    <w:rsid w:val="00C607F5"/>
    <w:rsid w:val="00C60E6F"/>
    <w:rsid w:val="00C74EF3"/>
    <w:rsid w:val="00D0734E"/>
    <w:rsid w:val="00D8346F"/>
    <w:rsid w:val="00D841DB"/>
    <w:rsid w:val="00E51A2C"/>
    <w:rsid w:val="00E827C0"/>
    <w:rsid w:val="00EE125E"/>
    <w:rsid w:val="00F1110A"/>
    <w:rsid w:val="00F8405B"/>
    <w:rsid w:val="00FD094E"/>
    <w:rsid w:val="00FE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1D0A2"/>
  <w15:chartTrackingRefBased/>
  <w15:docId w15:val="{A9B8A54A-3D68-42F1-B4B2-E534E51C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3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pup">
    <w:name w:val="popup"/>
    <w:basedOn w:val="DefaultParagraphFont"/>
    <w:rsid w:val="00C2369B"/>
  </w:style>
  <w:style w:type="paragraph" w:styleId="Header">
    <w:name w:val="header"/>
    <w:basedOn w:val="Normal"/>
    <w:link w:val="HeaderChar"/>
    <w:uiPriority w:val="99"/>
    <w:unhideWhenUsed/>
    <w:rsid w:val="00C44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6FD"/>
  </w:style>
  <w:style w:type="paragraph" w:styleId="Footer">
    <w:name w:val="footer"/>
    <w:basedOn w:val="Normal"/>
    <w:link w:val="FooterChar"/>
    <w:uiPriority w:val="99"/>
    <w:unhideWhenUsed/>
    <w:rsid w:val="00C44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6FD"/>
  </w:style>
  <w:style w:type="paragraph" w:styleId="NoSpacing">
    <w:name w:val="No Spacing"/>
    <w:uiPriority w:val="1"/>
    <w:qFormat/>
    <w:rsid w:val="00C60E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C2505-C6E3-40A4-89C9-AC8BD5EC8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Angileri</dc:creator>
  <cp:keywords/>
  <dc:description/>
  <cp:lastModifiedBy>David Angileri</cp:lastModifiedBy>
  <cp:revision>2</cp:revision>
  <dcterms:created xsi:type="dcterms:W3CDTF">2018-12-10T03:00:00Z</dcterms:created>
  <dcterms:modified xsi:type="dcterms:W3CDTF">2018-12-10T03:00:00Z</dcterms:modified>
</cp:coreProperties>
</file>